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C4007" w14:textId="20188AF2" w:rsidR="00212965" w:rsidRDefault="001F70A3" w:rsidP="0086248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132036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2475F48" wp14:editId="52571730">
            <wp:simplePos x="0" y="0"/>
            <wp:positionH relativeFrom="margin">
              <wp:posOffset>1699044</wp:posOffset>
            </wp:positionH>
            <wp:positionV relativeFrom="paragraph">
              <wp:posOffset>-154413</wp:posOffset>
            </wp:positionV>
            <wp:extent cx="2476500" cy="1138553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 Knowled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138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C9D">
        <w:rPr>
          <w:noProof/>
        </w:rPr>
        <w:drawing>
          <wp:anchor distT="0" distB="0" distL="114300" distR="114300" simplePos="0" relativeHeight="251662336" behindDoc="0" locked="0" layoutInCell="1" allowOverlap="1" wp14:anchorId="79B8C8E9" wp14:editId="7BEE2C82">
            <wp:simplePos x="0" y="0"/>
            <wp:positionH relativeFrom="column">
              <wp:posOffset>-500332</wp:posOffset>
            </wp:positionH>
            <wp:positionV relativeFrom="paragraph">
              <wp:posOffset>284672</wp:posOffset>
            </wp:positionV>
            <wp:extent cx="1251635" cy="1268083"/>
            <wp:effectExtent l="0" t="0" r="571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967" cy="127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819">
        <w:rPr>
          <w:noProof/>
        </w:rPr>
        <w:drawing>
          <wp:anchor distT="0" distB="0" distL="114300" distR="114300" simplePos="0" relativeHeight="251664384" behindDoc="0" locked="0" layoutInCell="1" allowOverlap="1" wp14:anchorId="05D3CD5F" wp14:editId="42C0AC36">
            <wp:simplePos x="0" y="0"/>
            <wp:positionH relativeFrom="margin">
              <wp:posOffset>2388439</wp:posOffset>
            </wp:positionH>
            <wp:positionV relativeFrom="paragraph">
              <wp:posOffset>-70940</wp:posOffset>
            </wp:positionV>
            <wp:extent cx="1026160" cy="883920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65">
        <w:rPr>
          <w:noProof/>
        </w:rPr>
        <w:drawing>
          <wp:anchor distT="0" distB="0" distL="114300" distR="114300" simplePos="0" relativeHeight="251661312" behindDoc="0" locked="0" layoutInCell="1" allowOverlap="1" wp14:anchorId="68A4B244" wp14:editId="17B17AAF">
            <wp:simplePos x="0" y="0"/>
            <wp:positionH relativeFrom="margin">
              <wp:posOffset>439540</wp:posOffset>
            </wp:positionH>
            <wp:positionV relativeFrom="paragraph">
              <wp:posOffset>-854291</wp:posOffset>
            </wp:positionV>
            <wp:extent cx="4753155" cy="1207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155" cy="120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427F5" w14:textId="6CAC97B6" w:rsidR="00212965" w:rsidRDefault="001F70A3" w:rsidP="0086248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132036"/>
          <w:sz w:val="23"/>
          <w:szCs w:val="23"/>
        </w:rPr>
      </w:pPr>
      <w:r>
        <w:rPr>
          <w:rFonts w:ascii="trajan-pro" w:eastAsia="Times New Roman" w:hAnsi="trajan-pro" w:cs="Arial"/>
          <w:b/>
          <w:bCs/>
          <w:noProof/>
          <w:color w:val="C00000"/>
          <w:sz w:val="30"/>
          <w:szCs w:val="36"/>
        </w:rPr>
        <w:drawing>
          <wp:anchor distT="0" distB="0" distL="114300" distR="114300" simplePos="0" relativeHeight="251663360" behindDoc="0" locked="0" layoutInCell="1" allowOverlap="1" wp14:anchorId="67B65631" wp14:editId="402F6390">
            <wp:simplePos x="0" y="0"/>
            <wp:positionH relativeFrom="margin">
              <wp:posOffset>4976668</wp:posOffset>
            </wp:positionH>
            <wp:positionV relativeFrom="paragraph">
              <wp:posOffset>39034</wp:posOffset>
            </wp:positionV>
            <wp:extent cx="1265603" cy="127670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603" cy="127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A88E6" w14:textId="74689F1A" w:rsidR="00212965" w:rsidRDefault="00212965" w:rsidP="0086248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132036"/>
          <w:sz w:val="23"/>
          <w:szCs w:val="23"/>
        </w:rPr>
      </w:pPr>
    </w:p>
    <w:p w14:paraId="51AC1D8D" w14:textId="4C0F75AA" w:rsidR="00862483" w:rsidRDefault="006A0819" w:rsidP="0086248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132036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771D8" wp14:editId="7D61A905">
                <wp:simplePos x="0" y="0"/>
                <wp:positionH relativeFrom="margin">
                  <wp:posOffset>715597</wp:posOffset>
                </wp:positionH>
                <wp:positionV relativeFrom="paragraph">
                  <wp:posOffset>193591</wp:posOffset>
                </wp:positionV>
                <wp:extent cx="433046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4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76C6D8" w14:textId="4ED69C0E" w:rsidR="00212965" w:rsidRPr="006A0819" w:rsidRDefault="00212965" w:rsidP="00212965">
                            <w:pPr>
                              <w:shd w:val="clear" w:color="auto" w:fill="FFFFFF"/>
                              <w:spacing w:before="75" w:after="75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CA2A6F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0819">
                              <w:rPr>
                                <w:rFonts w:ascii="Arial" w:eastAsia="Times New Roman" w:hAnsi="Arial" w:cs="Arial"/>
                                <w:b/>
                                <w:color w:val="CA2A6F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Smart VIP Hajj Package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8771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6.35pt;margin-top:15.25pt;width:341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fpJQIAAEkEAAAOAAAAZHJzL2Uyb0RvYy54bWysVF1v2jAUfZ+0/2D5fSRQ1rGIULFWTJNQ&#10;WwmmPhvHIZHij9mGhP36HTuBsm5P017M9b039+OcY+Z3nWzIUVhXa5XT8SilRCiui1rtc/p9u/ow&#10;o8R5pgrWaCVyehKO3i3ev5u3JhMTXemmEJagiHJZa3JaeW+yJHG8EpK5kTZCIVhqK5nH1e6TwrIW&#10;1WWTTNL0Nmm1LYzVXDgH70MfpItYvywF909l6YQnTU4xm4+njecunMlizrK9Zaaq+TAG+4cpJKsV&#10;ml5KPTDPyMHWf5SSNbfa6dKPuJaJLsuai7gDthmnb7bZVMyIuAvAceYCk/t/Zfnj8dmSugB3lCgm&#10;QdFWdJ580R0ZB3Ra4zIkbQzSfAd3yBz8Ds6wdFdaGX6xDkEcOJ8u2IZiHM7pzU06vUWIIzaeTWaz&#10;NKKfvH5urPNfhZYkGDm1IC9iyo5r59ESqeeU0E3pVd00kcBG/eZAYvAkYfZ+xmD5btcNg+90ccI+&#10;Vvd6cIavavRcM+efmYUAMCdE7Z9wlI1uc6oHi5JK259/84d88IIoJS0ElVP348CsoKT5psDY5/F0&#10;GhQYL9OPnya42OvI7jqiDvJeQ7NgBdNFM+T75myWVssXaH8ZuiLEFEfvnPqzee97mePtcLFcxiRo&#10;zjC/VhvDQ+kAWkB0270wawbYPRh71GfpsewN+n1u+NKZ5cGDg0hNALhHdcAdeo2MDW8rPIjre8x6&#10;/QdY/AIAAP//AwBQSwMEFAAGAAgAAAAhAHXXl0jdAAAACgEAAA8AAABkcnMvZG93bnJldi54bWxM&#10;j81OwzAQhO9IvIO1SNyonUJoCXGqih+JQy+UcN/GSxwR21HsNunbs5zgOLOfZmfKzex6caIxdsFr&#10;yBYKBPkmmM63GuqP15s1iJjQG+yDJw1nirCpLi9KLEyY/Dud9qkVHOJjgRpsSkMhZWwsOYyLMJDn&#10;21cYHSaWYyvNiBOHu14ulbqXDjvPHywO9GSp+d4fnYaUzDY71y8uvn3Ou+fJqibHWuvrq3n7CCLR&#10;nP5g+K3P1aHiTodw9CaKnnW2XDGq4VblIBhYPdyxcWAjW+cgq1L+n1D9AAAA//8DAFBLAQItABQA&#10;BgAIAAAAIQC2gziS/gAAAOEBAAATAAAAAAAAAAAAAAAAAAAAAABbQ29udGVudF9UeXBlc10ueG1s&#10;UEsBAi0AFAAGAAgAAAAhADj9If/WAAAAlAEAAAsAAAAAAAAAAAAAAAAALwEAAF9yZWxzLy5yZWxz&#10;UEsBAi0AFAAGAAgAAAAhAJwwl+klAgAASQQAAA4AAAAAAAAAAAAAAAAALgIAAGRycy9lMm9Eb2Mu&#10;eG1sUEsBAi0AFAAGAAgAAAAhAHXXl0jdAAAACgEAAA8AAAAAAAAAAAAAAAAAfwQAAGRycy9kb3du&#10;cmV2LnhtbFBLBQYAAAAABAAEAPMAAACJBQAAAAA=&#10;" filled="f" stroked="f">
                <v:textbox style="mso-fit-shape-to-text:t">
                  <w:txbxContent>
                    <w:p w14:paraId="0776C6D8" w14:textId="4ED69C0E" w:rsidR="00212965" w:rsidRPr="006A0819" w:rsidRDefault="00212965" w:rsidP="00212965">
                      <w:pPr>
                        <w:shd w:val="clear" w:color="auto" w:fill="FFFFFF"/>
                        <w:spacing w:before="75" w:after="75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CA2A6F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0819">
                        <w:rPr>
                          <w:rFonts w:ascii="Arial" w:eastAsia="Times New Roman" w:hAnsi="Arial" w:cs="Arial"/>
                          <w:b/>
                          <w:color w:val="CA2A6F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Smart VIP Hajj Package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97012" w14:textId="31887CD7" w:rsidR="00212965" w:rsidRDefault="00212965" w:rsidP="0086248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132036"/>
          <w:sz w:val="23"/>
          <w:szCs w:val="23"/>
        </w:rPr>
      </w:pPr>
    </w:p>
    <w:p w14:paraId="7598AFA5" w14:textId="1F4B41C8" w:rsidR="00212965" w:rsidRDefault="00212965" w:rsidP="0086248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132036"/>
          <w:sz w:val="23"/>
          <w:szCs w:val="23"/>
        </w:rPr>
      </w:pPr>
    </w:p>
    <w:p w14:paraId="2F3A774C" w14:textId="0A74F826" w:rsidR="00212965" w:rsidRPr="00F93DDA" w:rsidRDefault="00212965" w:rsidP="0086248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132036"/>
          <w:sz w:val="23"/>
          <w:szCs w:val="23"/>
        </w:rPr>
      </w:pPr>
    </w:p>
    <w:p w14:paraId="52F67C7E" w14:textId="699131F7" w:rsidR="00862483" w:rsidRPr="00F93DDA" w:rsidRDefault="001C3326" w:rsidP="00862483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132036"/>
          <w:sz w:val="23"/>
          <w:szCs w:val="23"/>
        </w:rPr>
      </w:pPr>
      <w:bookmarkStart w:id="0" w:name="_Hlk533061679"/>
      <w:bookmarkStart w:id="1" w:name="_Hlk533061956"/>
      <w:r w:rsidRPr="001C3326">
        <w:rPr>
          <w:rFonts w:ascii="Arial" w:eastAsia="Times New Roman" w:hAnsi="Arial" w:cs="Arial"/>
          <w:b/>
          <w:bCs/>
          <w:color w:val="C00000"/>
          <w:sz w:val="24"/>
          <w:szCs w:val="24"/>
        </w:rPr>
        <w:t>Departure:</w:t>
      </w:r>
      <w:r w:rsidRPr="001C3326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121B33"/>
          <w:sz w:val="23"/>
          <w:szCs w:val="23"/>
        </w:rPr>
        <w:t>Estimate</w:t>
      </w:r>
      <w:r w:rsidR="00862483" w:rsidRPr="00F93DDA">
        <w:rPr>
          <w:rFonts w:ascii="Arial" w:eastAsia="Times New Roman" w:hAnsi="Arial" w:cs="Arial"/>
          <w:color w:val="121B33"/>
          <w:sz w:val="23"/>
          <w:szCs w:val="23"/>
        </w:rPr>
        <w:t xml:space="preserve"> </w:t>
      </w:r>
      <w:bookmarkEnd w:id="0"/>
      <w:r w:rsidR="00862483" w:rsidRPr="00F93DDA">
        <w:rPr>
          <w:rFonts w:ascii="Arial" w:eastAsia="Times New Roman" w:hAnsi="Arial" w:cs="Arial"/>
          <w:color w:val="121B33"/>
          <w:sz w:val="23"/>
          <w:szCs w:val="23"/>
        </w:rPr>
        <w:t>Departure Date from Canada is:</w:t>
      </w:r>
      <w:r w:rsidR="00862483" w:rsidRPr="00F93DDA">
        <w:rPr>
          <w:rFonts w:ascii="Arial" w:eastAsia="Times New Roman" w:hAnsi="Arial" w:cs="Arial"/>
          <w:color w:val="132036"/>
          <w:sz w:val="23"/>
          <w:szCs w:val="23"/>
        </w:rPr>
        <w:t> </w:t>
      </w:r>
      <w:r w:rsidR="00862483">
        <w:rPr>
          <w:rFonts w:ascii="Arial" w:eastAsia="Times New Roman" w:hAnsi="Arial" w:cs="Arial"/>
          <w:b/>
          <w:bCs/>
          <w:color w:val="C00000"/>
          <w:sz w:val="23"/>
          <w:szCs w:val="23"/>
        </w:rPr>
        <w:t>August 2</w:t>
      </w:r>
      <w:r w:rsidR="00862483" w:rsidRPr="00F93DDA">
        <w:rPr>
          <w:rFonts w:ascii="Arial" w:eastAsia="Times New Roman" w:hAnsi="Arial" w:cs="Arial"/>
          <w:b/>
          <w:bCs/>
          <w:color w:val="C00000"/>
          <w:sz w:val="23"/>
          <w:szCs w:val="23"/>
        </w:rPr>
        <w:t>, 2019</w:t>
      </w:r>
    </w:p>
    <w:p w14:paraId="5512D88C" w14:textId="73D82067" w:rsidR="00862483" w:rsidRPr="00F93DDA" w:rsidRDefault="001C3326" w:rsidP="00862483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132036"/>
          <w:sz w:val="23"/>
          <w:szCs w:val="23"/>
        </w:rPr>
      </w:pPr>
      <w:r w:rsidRPr="001C3326">
        <w:rPr>
          <w:rFonts w:ascii="Arial" w:eastAsia="Times New Roman" w:hAnsi="Arial" w:cs="Arial"/>
          <w:b/>
          <w:bCs/>
          <w:color w:val="C00000"/>
          <w:sz w:val="23"/>
          <w:szCs w:val="23"/>
        </w:rPr>
        <w:t>RETURN:</w:t>
      </w:r>
      <w:r w:rsidRPr="001C3326">
        <w:rPr>
          <w:rFonts w:ascii="Arial" w:eastAsia="Times New Roman" w:hAnsi="Arial" w:cs="Arial"/>
          <w:color w:val="C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121B33"/>
          <w:sz w:val="23"/>
          <w:szCs w:val="23"/>
        </w:rPr>
        <w:t>Estimate</w:t>
      </w:r>
      <w:r w:rsidR="00862483" w:rsidRPr="00F93DDA">
        <w:rPr>
          <w:rFonts w:ascii="Arial" w:eastAsia="Times New Roman" w:hAnsi="Arial" w:cs="Arial"/>
          <w:color w:val="121B33"/>
          <w:sz w:val="23"/>
          <w:szCs w:val="23"/>
        </w:rPr>
        <w:t xml:space="preserve"> </w:t>
      </w:r>
      <w:bookmarkStart w:id="2" w:name="_Hlk533061847"/>
      <w:r w:rsidR="00862483" w:rsidRPr="00F93DDA">
        <w:rPr>
          <w:rFonts w:ascii="Arial" w:eastAsia="Times New Roman" w:hAnsi="Arial" w:cs="Arial"/>
          <w:color w:val="121B33"/>
          <w:sz w:val="23"/>
          <w:szCs w:val="23"/>
        </w:rPr>
        <w:t>Return</w:t>
      </w:r>
      <w:bookmarkEnd w:id="2"/>
      <w:r w:rsidR="00862483" w:rsidRPr="00F93DDA">
        <w:rPr>
          <w:rFonts w:ascii="Arial" w:eastAsia="Times New Roman" w:hAnsi="Arial" w:cs="Arial"/>
          <w:color w:val="121B33"/>
          <w:sz w:val="23"/>
          <w:szCs w:val="23"/>
        </w:rPr>
        <w:t xml:space="preserve"> Date from </w:t>
      </w:r>
      <w:r>
        <w:rPr>
          <w:rFonts w:ascii="Arial" w:eastAsia="Times New Roman" w:hAnsi="Arial" w:cs="Arial"/>
          <w:color w:val="121B33"/>
          <w:sz w:val="23"/>
          <w:szCs w:val="23"/>
        </w:rPr>
        <w:t xml:space="preserve">Jeddah, </w:t>
      </w:r>
      <w:r w:rsidR="00862483" w:rsidRPr="00F93DDA">
        <w:rPr>
          <w:rFonts w:ascii="Arial" w:eastAsia="Times New Roman" w:hAnsi="Arial" w:cs="Arial"/>
          <w:color w:val="121B33"/>
          <w:sz w:val="23"/>
          <w:szCs w:val="23"/>
        </w:rPr>
        <w:t>Saudi Arabia is: </w:t>
      </w:r>
      <w:r w:rsidR="00862483" w:rsidRPr="00F93DDA">
        <w:rPr>
          <w:rFonts w:ascii="Arial" w:eastAsia="Times New Roman" w:hAnsi="Arial" w:cs="Arial"/>
          <w:b/>
          <w:bCs/>
          <w:color w:val="C00000"/>
          <w:sz w:val="23"/>
          <w:szCs w:val="23"/>
        </w:rPr>
        <w:t xml:space="preserve">Aug </w:t>
      </w:r>
      <w:r w:rsidR="00212965">
        <w:rPr>
          <w:rFonts w:ascii="Arial" w:eastAsia="Times New Roman" w:hAnsi="Arial" w:cs="Arial"/>
          <w:b/>
          <w:bCs/>
          <w:color w:val="C00000"/>
          <w:sz w:val="23"/>
          <w:szCs w:val="23"/>
        </w:rPr>
        <w:t>20</w:t>
      </w:r>
      <w:r w:rsidR="00862483" w:rsidRPr="00F93DDA">
        <w:rPr>
          <w:rFonts w:ascii="Arial" w:eastAsia="Times New Roman" w:hAnsi="Arial" w:cs="Arial"/>
          <w:b/>
          <w:bCs/>
          <w:color w:val="C00000"/>
          <w:sz w:val="23"/>
          <w:szCs w:val="23"/>
          <w:vertAlign w:val="superscript"/>
        </w:rPr>
        <w:t>th</w:t>
      </w:r>
      <w:r w:rsidR="00862483" w:rsidRPr="00F93DDA">
        <w:rPr>
          <w:rFonts w:ascii="Arial" w:eastAsia="Times New Roman" w:hAnsi="Arial" w:cs="Arial"/>
          <w:b/>
          <w:bCs/>
          <w:color w:val="C00000"/>
          <w:sz w:val="23"/>
          <w:szCs w:val="23"/>
        </w:rPr>
        <w:t>, 2019</w:t>
      </w:r>
    </w:p>
    <w:p w14:paraId="281FFFA8" w14:textId="35FEC263" w:rsidR="001C3326" w:rsidRPr="001C3326" w:rsidRDefault="001C3326" w:rsidP="001C3326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121B33"/>
          <w:sz w:val="23"/>
          <w:szCs w:val="23"/>
        </w:rPr>
      </w:pPr>
      <w:bookmarkStart w:id="3" w:name="_Hlk533060092"/>
      <w:r w:rsidRPr="001C3326">
        <w:rPr>
          <w:rFonts w:ascii="Arial" w:eastAsia="Times New Roman" w:hAnsi="Arial" w:cs="Arial"/>
          <w:color w:val="C00000"/>
          <w:sz w:val="23"/>
          <w:szCs w:val="23"/>
        </w:rPr>
        <w:t>MEMO:</w:t>
      </w:r>
      <w:r w:rsidRPr="001C3326">
        <w:rPr>
          <w:rFonts w:ascii="Arial" w:eastAsia="Times New Roman" w:hAnsi="Arial" w:cs="Arial"/>
          <w:color w:val="C00000"/>
          <w:sz w:val="20"/>
          <w:szCs w:val="20"/>
        </w:rPr>
        <w:t> </w:t>
      </w:r>
      <w:r w:rsidRPr="001C3326">
        <w:rPr>
          <w:rFonts w:ascii="Arial" w:eastAsia="Times New Roman" w:hAnsi="Arial" w:cs="Arial"/>
          <w:color w:val="121B33"/>
          <w:sz w:val="23"/>
          <w:szCs w:val="23"/>
        </w:rPr>
        <w:t>Traveling dates are subject to modification due to updates from the Ministry of Hajj, airline arrangement and Hijri Calendar.</w:t>
      </w:r>
    </w:p>
    <w:bookmarkEnd w:id="1"/>
    <w:p w14:paraId="1AFD26F3" w14:textId="0FA113CD" w:rsidR="00212965" w:rsidRPr="00212965" w:rsidRDefault="00212965" w:rsidP="00717F88">
      <w:pPr>
        <w:pStyle w:val="IntenseQuote"/>
        <w:pBdr>
          <w:top w:val="single" w:sz="4" w:space="1" w:color="4472C4" w:themeColor="accent1"/>
        </w:pBdr>
        <w:spacing w:after="0"/>
        <w:rPr>
          <w:b/>
          <w:bCs/>
          <w:sz w:val="40"/>
          <w:szCs w:val="40"/>
        </w:rPr>
      </w:pPr>
      <w:r w:rsidRPr="00AE1D3F">
        <w:rPr>
          <w:b/>
          <w:bCs/>
          <w:sz w:val="40"/>
          <w:szCs w:val="40"/>
        </w:rPr>
        <w:t>Package accommodation</w:t>
      </w:r>
    </w:p>
    <w:bookmarkEnd w:id="3"/>
    <w:p w14:paraId="7743977D" w14:textId="3882FDB6" w:rsidR="00862483" w:rsidRPr="00F93DDA" w:rsidRDefault="00862483" w:rsidP="00717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1B33"/>
          <w:sz w:val="20"/>
          <w:szCs w:val="20"/>
        </w:rPr>
      </w:pPr>
      <w:r w:rsidRPr="00F93DDA">
        <w:rPr>
          <w:rFonts w:ascii="Arial" w:eastAsia="Times New Roman" w:hAnsi="Arial" w:cs="Arial"/>
          <w:b/>
          <w:bCs/>
          <w:color w:val="121B33"/>
          <w:sz w:val="20"/>
          <w:szCs w:val="20"/>
        </w:rPr>
        <w:t>MADINAH</w:t>
      </w:r>
      <w:r>
        <w:rPr>
          <w:rFonts w:ascii="Arial" w:eastAsia="Times New Roman" w:hAnsi="Arial" w:cs="Arial"/>
          <w:color w:val="121B33"/>
          <w:sz w:val="20"/>
          <w:szCs w:val="20"/>
        </w:rPr>
        <w:t xml:space="preserve">   </w:t>
      </w:r>
      <w:r w:rsidRPr="00F93DDA">
        <w:rPr>
          <w:rFonts w:ascii="Arial" w:eastAsia="Times New Roman" w:hAnsi="Arial" w:cs="Arial"/>
          <w:color w:val="121B33"/>
          <w:sz w:val="20"/>
          <w:szCs w:val="20"/>
        </w:rPr>
        <w:t xml:space="preserve">Anwar Al Madinah </w:t>
      </w:r>
      <w:proofErr w:type="spellStart"/>
      <w:r w:rsidRPr="00F93DDA">
        <w:rPr>
          <w:rFonts w:ascii="Arial" w:eastAsia="Times New Roman" w:hAnsi="Arial" w:cs="Arial"/>
          <w:color w:val="121B33"/>
          <w:sz w:val="20"/>
          <w:szCs w:val="20"/>
        </w:rPr>
        <w:t>Mövenpick</w:t>
      </w:r>
      <w:proofErr w:type="spellEnd"/>
      <w:r w:rsidR="00FA1FB5">
        <w:rPr>
          <w:rFonts w:ascii="Arial" w:eastAsia="Times New Roman" w:hAnsi="Arial" w:cs="Arial"/>
          <w:color w:val="121B33"/>
          <w:sz w:val="20"/>
          <w:szCs w:val="20"/>
        </w:rPr>
        <w:t xml:space="preserve"> /</w:t>
      </w:r>
      <w:r w:rsidR="001410F4">
        <w:rPr>
          <w:rFonts w:ascii="Arial" w:eastAsia="Times New Roman" w:hAnsi="Arial" w:cs="Arial"/>
          <w:color w:val="121B33"/>
          <w:sz w:val="20"/>
          <w:szCs w:val="20"/>
        </w:rPr>
        <w:t xml:space="preserve"> Pullman</w:t>
      </w:r>
      <w:r w:rsidRPr="00E11E10">
        <w:rPr>
          <w:rFonts w:ascii="Arial" w:eastAsia="Times New Roman" w:hAnsi="Arial" w:cs="Arial"/>
          <w:color w:val="121B33"/>
          <w:sz w:val="20"/>
          <w:szCs w:val="20"/>
        </w:rPr>
        <w:t xml:space="preserve"> Zamzam Hotel </w:t>
      </w:r>
      <w:r>
        <w:rPr>
          <w:rFonts w:ascii="Arial" w:eastAsia="Times New Roman" w:hAnsi="Arial" w:cs="Arial"/>
          <w:color w:val="121B33"/>
          <w:sz w:val="20"/>
          <w:szCs w:val="20"/>
        </w:rPr>
        <w:t xml:space="preserve">   </w:t>
      </w:r>
      <w:r w:rsidRPr="00F93DDA">
        <w:rPr>
          <w:rFonts w:ascii="Arial" w:eastAsia="Times New Roman" w:hAnsi="Arial" w:cs="Arial"/>
          <w:color w:val="121B33"/>
          <w:sz w:val="20"/>
          <w:szCs w:val="20"/>
        </w:rPr>
        <w:t>Across from Al-Masjid An-</w:t>
      </w:r>
      <w:proofErr w:type="spellStart"/>
      <w:r w:rsidRPr="00F93DDA">
        <w:rPr>
          <w:rFonts w:ascii="Arial" w:eastAsia="Times New Roman" w:hAnsi="Arial" w:cs="Arial"/>
          <w:color w:val="121B33"/>
          <w:sz w:val="20"/>
          <w:szCs w:val="20"/>
        </w:rPr>
        <w:t>Nabawi</w:t>
      </w:r>
      <w:proofErr w:type="spellEnd"/>
    </w:p>
    <w:p w14:paraId="5D3DC0E5" w14:textId="77777777" w:rsidR="001410F4" w:rsidRDefault="00862483" w:rsidP="00141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1B33"/>
          <w:sz w:val="20"/>
          <w:szCs w:val="20"/>
        </w:rPr>
      </w:pPr>
      <w:r w:rsidRPr="00F93DDA">
        <w:rPr>
          <w:rFonts w:ascii="Arial" w:eastAsia="Times New Roman" w:hAnsi="Arial" w:cs="Arial"/>
          <w:b/>
          <w:bCs/>
          <w:color w:val="121B33"/>
          <w:sz w:val="20"/>
          <w:szCs w:val="20"/>
        </w:rPr>
        <w:t>MAKKAH</w:t>
      </w:r>
      <w:r>
        <w:rPr>
          <w:rFonts w:ascii="Arial" w:eastAsia="Times New Roman" w:hAnsi="Arial" w:cs="Arial"/>
          <w:color w:val="121B33"/>
          <w:sz w:val="20"/>
          <w:szCs w:val="20"/>
        </w:rPr>
        <w:t xml:space="preserve">    </w:t>
      </w:r>
      <w:r w:rsidR="001410F4" w:rsidRPr="00902FB7">
        <w:rPr>
          <w:rFonts w:ascii="Arial" w:eastAsia="Times New Roman" w:hAnsi="Arial" w:cs="Arial"/>
          <w:color w:val="121B33"/>
          <w:sz w:val="20"/>
          <w:szCs w:val="20"/>
        </w:rPr>
        <w:t>Pullman Zamzam</w:t>
      </w:r>
      <w:r w:rsidR="001410F4">
        <w:rPr>
          <w:rFonts w:ascii="Arial" w:eastAsia="Times New Roman" w:hAnsi="Arial" w:cs="Arial"/>
          <w:color w:val="121B33"/>
          <w:sz w:val="20"/>
          <w:szCs w:val="20"/>
        </w:rPr>
        <w:t xml:space="preserve"> / </w:t>
      </w:r>
      <w:proofErr w:type="spellStart"/>
      <w:r w:rsidR="001410F4" w:rsidRPr="00F93DDA">
        <w:rPr>
          <w:rFonts w:ascii="Arial" w:eastAsia="Times New Roman" w:hAnsi="Arial" w:cs="Arial"/>
          <w:color w:val="121B33"/>
          <w:sz w:val="20"/>
          <w:szCs w:val="20"/>
        </w:rPr>
        <w:t>Mövenpick</w:t>
      </w:r>
      <w:proofErr w:type="spellEnd"/>
      <w:r w:rsidR="001410F4" w:rsidRPr="00F93DDA">
        <w:rPr>
          <w:rFonts w:ascii="Arial" w:eastAsia="Times New Roman" w:hAnsi="Arial" w:cs="Arial"/>
          <w:color w:val="121B33"/>
          <w:sz w:val="20"/>
          <w:szCs w:val="20"/>
        </w:rPr>
        <w:t xml:space="preserve"> Hajar Tower</w:t>
      </w:r>
      <w:r w:rsidR="001410F4">
        <w:rPr>
          <w:rFonts w:ascii="Arial" w:eastAsia="Times New Roman" w:hAnsi="Arial" w:cs="Arial"/>
          <w:color w:val="121B33"/>
          <w:sz w:val="20"/>
          <w:szCs w:val="20"/>
        </w:rPr>
        <w:t xml:space="preserve"> &amp; Clock Tower </w:t>
      </w:r>
      <w:proofErr w:type="gramStart"/>
      <w:r w:rsidR="001410F4">
        <w:rPr>
          <w:rFonts w:ascii="Arial" w:eastAsia="Times New Roman" w:hAnsi="Arial" w:cs="Arial"/>
          <w:color w:val="121B33"/>
          <w:sz w:val="20"/>
          <w:szCs w:val="20"/>
        </w:rPr>
        <w:t xml:space="preserve">Hotels  </w:t>
      </w:r>
      <w:r w:rsidR="001410F4" w:rsidRPr="00F93DDA">
        <w:rPr>
          <w:rFonts w:ascii="Arial" w:eastAsia="Times New Roman" w:hAnsi="Arial" w:cs="Arial"/>
          <w:color w:val="121B33"/>
          <w:sz w:val="20"/>
          <w:szCs w:val="20"/>
        </w:rPr>
        <w:t>Across</w:t>
      </w:r>
      <w:proofErr w:type="gramEnd"/>
      <w:r w:rsidR="001410F4" w:rsidRPr="00F93DDA">
        <w:rPr>
          <w:rFonts w:ascii="Arial" w:eastAsia="Times New Roman" w:hAnsi="Arial" w:cs="Arial"/>
          <w:color w:val="121B33"/>
          <w:sz w:val="20"/>
          <w:szCs w:val="20"/>
        </w:rPr>
        <w:t xml:space="preserve"> from Al-Haram</w:t>
      </w:r>
    </w:p>
    <w:p w14:paraId="77179243" w14:textId="710162F2" w:rsidR="00862483" w:rsidRDefault="00862483" w:rsidP="00717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1B33"/>
          <w:sz w:val="20"/>
          <w:szCs w:val="20"/>
        </w:rPr>
      </w:pPr>
    </w:p>
    <w:p w14:paraId="4735560F" w14:textId="3E12EB24" w:rsidR="00212965" w:rsidRPr="00AE1D3F" w:rsidRDefault="00212965" w:rsidP="00717F88">
      <w:pPr>
        <w:pStyle w:val="IntenseQuote"/>
        <w:spacing w:before="0" w:after="0" w:line="240" w:lineRule="auto"/>
        <w:rPr>
          <w:b/>
          <w:bCs/>
          <w:sz w:val="40"/>
          <w:szCs w:val="40"/>
        </w:rPr>
      </w:pPr>
      <w:bookmarkStart w:id="4" w:name="_Hlk533060069"/>
      <w:r w:rsidRPr="00AE1D3F">
        <w:rPr>
          <w:b/>
          <w:bCs/>
          <w:sz w:val="40"/>
          <w:szCs w:val="40"/>
        </w:rPr>
        <w:t>Package Main Feature</w:t>
      </w:r>
    </w:p>
    <w:bookmarkEnd w:id="4"/>
    <w:p w14:paraId="35BD996E" w14:textId="6E53B61D" w:rsidR="00862483" w:rsidRPr="00212965" w:rsidRDefault="00862483" w:rsidP="00212965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121B33"/>
          <w:sz w:val="23"/>
          <w:szCs w:val="23"/>
        </w:rPr>
      </w:pPr>
      <w:r w:rsidRPr="00212965">
        <w:rPr>
          <w:rFonts w:ascii="Arial" w:eastAsia="Times New Roman" w:hAnsi="Arial" w:cs="Arial"/>
          <w:color w:val="121B33"/>
          <w:sz w:val="23"/>
          <w:szCs w:val="23"/>
        </w:rPr>
        <w:t xml:space="preserve">All Inclusive – </w:t>
      </w:r>
      <w:r w:rsidR="008B7067" w:rsidRPr="00212965">
        <w:rPr>
          <w:rFonts w:ascii="Arial" w:eastAsia="Times New Roman" w:hAnsi="Arial" w:cs="Arial"/>
          <w:color w:val="121B33"/>
          <w:sz w:val="23"/>
          <w:szCs w:val="23"/>
        </w:rPr>
        <w:t xml:space="preserve">Only 5 Stars hotels accommodation in Madinah and Makkah- </w:t>
      </w:r>
      <w:r w:rsidRPr="00212965">
        <w:rPr>
          <w:rFonts w:ascii="Arial" w:eastAsia="Times New Roman" w:hAnsi="Arial" w:cs="Arial"/>
          <w:color w:val="121B33"/>
          <w:sz w:val="23"/>
          <w:szCs w:val="23"/>
        </w:rPr>
        <w:t xml:space="preserve">No </w:t>
      </w:r>
      <w:proofErr w:type="spellStart"/>
      <w:r w:rsidRPr="00212965">
        <w:rPr>
          <w:rFonts w:ascii="Arial" w:eastAsia="Times New Roman" w:hAnsi="Arial" w:cs="Arial"/>
          <w:color w:val="121B33"/>
          <w:sz w:val="23"/>
          <w:szCs w:val="23"/>
        </w:rPr>
        <w:t>Azizia</w:t>
      </w:r>
      <w:proofErr w:type="spellEnd"/>
      <w:r w:rsidRPr="00212965">
        <w:rPr>
          <w:rFonts w:ascii="Arial" w:eastAsia="Times New Roman" w:hAnsi="Arial" w:cs="Arial"/>
          <w:color w:val="121B33"/>
          <w:sz w:val="23"/>
          <w:szCs w:val="23"/>
        </w:rPr>
        <w:t xml:space="preserve"> – </w:t>
      </w:r>
      <w:r w:rsidR="008B7067" w:rsidRPr="00212965">
        <w:rPr>
          <w:rFonts w:ascii="Arial" w:eastAsia="Times New Roman" w:hAnsi="Arial" w:cs="Arial"/>
          <w:color w:val="121B33"/>
          <w:sz w:val="23"/>
          <w:szCs w:val="23"/>
        </w:rPr>
        <w:t>fees in Can</w:t>
      </w:r>
      <w:r w:rsidRPr="00212965">
        <w:rPr>
          <w:rFonts w:ascii="Arial" w:eastAsia="Times New Roman" w:hAnsi="Arial" w:cs="Arial"/>
          <w:color w:val="121B33"/>
          <w:sz w:val="23"/>
          <w:szCs w:val="23"/>
        </w:rPr>
        <w:t xml:space="preserve"> Dollars – No Hidden Fees – Madinah First Package – Smart Eco Services</w:t>
      </w:r>
    </w:p>
    <w:p w14:paraId="45B3F2AB" w14:textId="78B26E66" w:rsidR="00862483" w:rsidRPr="00F93DDA" w:rsidRDefault="00862483" w:rsidP="00862483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121B33"/>
          <w:sz w:val="23"/>
          <w:szCs w:val="23"/>
        </w:rPr>
      </w:pPr>
      <w:bookmarkStart w:id="5" w:name="_Hlk532800909"/>
      <w:r w:rsidRPr="00F93DDA">
        <w:rPr>
          <w:rFonts w:ascii="Arial" w:eastAsia="Times New Roman" w:hAnsi="Arial" w:cs="Arial"/>
          <w:color w:val="121B33"/>
          <w:sz w:val="23"/>
          <w:szCs w:val="23"/>
        </w:rPr>
        <w:t xml:space="preserve">Roundtrip airfare from Toronto </w:t>
      </w:r>
      <w:r w:rsidR="008B7067">
        <w:rPr>
          <w:rFonts w:ascii="Arial" w:eastAsia="Times New Roman" w:hAnsi="Arial" w:cs="Arial"/>
          <w:color w:val="121B33"/>
          <w:sz w:val="23"/>
          <w:szCs w:val="23"/>
        </w:rPr>
        <w:t>and</w:t>
      </w:r>
      <w:r>
        <w:rPr>
          <w:rFonts w:ascii="Arial" w:eastAsia="Times New Roman" w:hAnsi="Arial" w:cs="Arial"/>
          <w:color w:val="121B33"/>
          <w:sz w:val="23"/>
          <w:szCs w:val="23"/>
        </w:rPr>
        <w:t xml:space="preserve"> Montreal </w:t>
      </w:r>
      <w:r w:rsidR="006C4401">
        <w:rPr>
          <w:rFonts w:ascii="Arial" w:eastAsia="Times New Roman" w:hAnsi="Arial" w:cs="Arial"/>
          <w:color w:val="121B33"/>
          <w:sz w:val="23"/>
          <w:szCs w:val="23"/>
        </w:rPr>
        <w:t xml:space="preserve">VIA Turkish and Royal Jordanian airlines </w:t>
      </w:r>
      <w:r w:rsidRPr="00F93DDA">
        <w:rPr>
          <w:rFonts w:ascii="Arial" w:eastAsia="Times New Roman" w:hAnsi="Arial" w:cs="Arial"/>
          <w:color w:val="121B33"/>
          <w:sz w:val="23"/>
          <w:szCs w:val="23"/>
        </w:rPr>
        <w:t xml:space="preserve">(other departure cities – additional charges </w:t>
      </w:r>
      <w:r w:rsidR="006C4401" w:rsidRPr="00F93DDA">
        <w:rPr>
          <w:rFonts w:ascii="Arial" w:eastAsia="Times New Roman" w:hAnsi="Arial" w:cs="Arial"/>
          <w:color w:val="121B33"/>
          <w:sz w:val="23"/>
          <w:szCs w:val="23"/>
        </w:rPr>
        <w:t>appl</w:t>
      </w:r>
      <w:r w:rsidR="006C4401">
        <w:rPr>
          <w:rFonts w:ascii="Arial" w:eastAsia="Times New Roman" w:hAnsi="Arial" w:cs="Arial"/>
          <w:color w:val="121B33"/>
          <w:sz w:val="23"/>
          <w:szCs w:val="23"/>
        </w:rPr>
        <w:t>y</w:t>
      </w:r>
      <w:r w:rsidR="006C4401" w:rsidRPr="00F93DDA">
        <w:rPr>
          <w:rFonts w:ascii="Arial" w:eastAsia="Times New Roman" w:hAnsi="Arial" w:cs="Arial"/>
          <w:color w:val="121B33"/>
          <w:sz w:val="23"/>
          <w:szCs w:val="23"/>
        </w:rPr>
        <w:t>)</w:t>
      </w:r>
      <w:r w:rsidR="006C4401">
        <w:rPr>
          <w:rFonts w:ascii="Arial" w:eastAsia="Times New Roman" w:hAnsi="Arial" w:cs="Arial"/>
          <w:color w:val="121B33"/>
          <w:sz w:val="23"/>
          <w:szCs w:val="23"/>
        </w:rPr>
        <w:t xml:space="preserve"> (exact</w:t>
      </w:r>
      <w:r w:rsidR="008B7067">
        <w:rPr>
          <w:rFonts w:ascii="Arial" w:eastAsia="Times New Roman" w:hAnsi="Arial" w:cs="Arial"/>
          <w:color w:val="121B33"/>
          <w:sz w:val="23"/>
          <w:szCs w:val="23"/>
        </w:rPr>
        <w:t xml:space="preserve"> </w:t>
      </w:r>
      <w:r w:rsidR="008B7067" w:rsidRPr="008B7067">
        <w:rPr>
          <w:rFonts w:ascii="Arial" w:eastAsia="Times New Roman" w:hAnsi="Arial" w:cs="Arial"/>
          <w:color w:val="121B33"/>
          <w:sz w:val="23"/>
          <w:szCs w:val="23"/>
        </w:rPr>
        <w:t>Flight Itinerary</w:t>
      </w:r>
      <w:r w:rsidR="008B7067">
        <w:rPr>
          <w:rFonts w:ascii="Arial" w:eastAsia="Times New Roman" w:hAnsi="Arial" w:cs="Arial"/>
          <w:color w:val="121B33"/>
          <w:sz w:val="23"/>
          <w:szCs w:val="23"/>
        </w:rPr>
        <w:t xml:space="preserve"> soon will be provided).</w:t>
      </w:r>
    </w:p>
    <w:bookmarkEnd w:id="5"/>
    <w:p w14:paraId="23715E91" w14:textId="78B3509F" w:rsidR="00862483" w:rsidRDefault="002A7150" w:rsidP="00862483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121B33"/>
          <w:sz w:val="23"/>
          <w:szCs w:val="23"/>
        </w:rPr>
      </w:pPr>
      <w:r>
        <w:rPr>
          <w:rFonts w:ascii="Arial" w:eastAsia="Times New Roman" w:hAnsi="Arial" w:cs="Arial"/>
          <w:color w:val="121B33"/>
          <w:sz w:val="23"/>
          <w:szCs w:val="23"/>
        </w:rPr>
        <w:t>3</w:t>
      </w:r>
      <w:r w:rsidR="00862483" w:rsidRPr="00F93DDA">
        <w:rPr>
          <w:rFonts w:ascii="Arial" w:eastAsia="Times New Roman" w:hAnsi="Arial" w:cs="Arial"/>
          <w:color w:val="121B33"/>
          <w:sz w:val="23"/>
          <w:szCs w:val="23"/>
        </w:rPr>
        <w:t xml:space="preserve"> Nights in Anwar Al Madinah </w:t>
      </w:r>
      <w:proofErr w:type="spellStart"/>
      <w:r w:rsidR="00862483" w:rsidRPr="00F93DDA">
        <w:rPr>
          <w:rFonts w:ascii="Arial" w:eastAsia="Times New Roman" w:hAnsi="Arial" w:cs="Arial"/>
          <w:color w:val="121B33"/>
          <w:sz w:val="23"/>
          <w:szCs w:val="23"/>
        </w:rPr>
        <w:t>Mövenpick</w:t>
      </w:r>
      <w:proofErr w:type="spellEnd"/>
      <w:r w:rsidR="00862483" w:rsidRPr="00F93DDA">
        <w:rPr>
          <w:rFonts w:ascii="Arial" w:eastAsia="Times New Roman" w:hAnsi="Arial" w:cs="Arial"/>
          <w:color w:val="121B33"/>
          <w:sz w:val="23"/>
          <w:szCs w:val="23"/>
        </w:rPr>
        <w:t xml:space="preserve"> – Across from Al-Masjid An-</w:t>
      </w:r>
      <w:proofErr w:type="spellStart"/>
      <w:r w:rsidR="00862483" w:rsidRPr="00F93DDA">
        <w:rPr>
          <w:rFonts w:ascii="Arial" w:eastAsia="Times New Roman" w:hAnsi="Arial" w:cs="Arial"/>
          <w:color w:val="121B33"/>
          <w:sz w:val="23"/>
          <w:szCs w:val="23"/>
        </w:rPr>
        <w:t>Nabawi</w:t>
      </w:r>
      <w:proofErr w:type="spellEnd"/>
      <w:r w:rsidR="00862483" w:rsidRPr="00F93DDA">
        <w:rPr>
          <w:rFonts w:ascii="Arial" w:eastAsia="Times New Roman" w:hAnsi="Arial" w:cs="Arial"/>
          <w:color w:val="121B33"/>
          <w:sz w:val="23"/>
          <w:szCs w:val="23"/>
        </w:rPr>
        <w:t xml:space="preserve"> in Madinah – 5 Stars</w:t>
      </w:r>
    </w:p>
    <w:p w14:paraId="08347793" w14:textId="11E5820A" w:rsidR="00862483" w:rsidRDefault="00862483" w:rsidP="00AB0F0E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121B33"/>
          <w:sz w:val="23"/>
          <w:szCs w:val="23"/>
        </w:rPr>
      </w:pPr>
      <w:r>
        <w:rPr>
          <w:rFonts w:ascii="Arial" w:eastAsia="Times New Roman" w:hAnsi="Arial" w:cs="Arial"/>
          <w:color w:val="121B33"/>
          <w:sz w:val="23"/>
          <w:szCs w:val="23"/>
        </w:rPr>
        <w:t xml:space="preserve">5 Nights in </w:t>
      </w:r>
      <w:r w:rsidRPr="00862483">
        <w:rPr>
          <w:rFonts w:ascii="Arial" w:eastAsia="Times New Roman" w:hAnsi="Arial" w:cs="Arial"/>
          <w:color w:val="121B33"/>
          <w:sz w:val="23"/>
          <w:szCs w:val="23"/>
        </w:rPr>
        <w:t xml:space="preserve">VIP Mena camp (solid drywall air-conditioned tents) located right across from </w:t>
      </w:r>
      <w:proofErr w:type="spellStart"/>
      <w:proofErr w:type="gramStart"/>
      <w:r w:rsidRPr="00862483">
        <w:rPr>
          <w:rFonts w:ascii="Arial" w:eastAsia="Times New Roman" w:hAnsi="Arial" w:cs="Arial"/>
          <w:color w:val="121B33"/>
          <w:sz w:val="23"/>
          <w:szCs w:val="23"/>
        </w:rPr>
        <w:t>Jamarat</w:t>
      </w:r>
      <w:proofErr w:type="spellEnd"/>
      <w:r>
        <w:rPr>
          <w:rFonts w:ascii="Arial" w:eastAsia="Times New Roman" w:hAnsi="Arial" w:cs="Arial"/>
          <w:color w:val="121B33"/>
          <w:sz w:val="23"/>
          <w:szCs w:val="23"/>
        </w:rPr>
        <w:t>(</w:t>
      </w:r>
      <w:proofErr w:type="gramEnd"/>
      <w:r>
        <w:rPr>
          <w:rFonts w:ascii="Arial" w:eastAsia="Times New Roman" w:hAnsi="Arial" w:cs="Arial"/>
          <w:color w:val="121B33"/>
          <w:sz w:val="23"/>
          <w:szCs w:val="23"/>
        </w:rPr>
        <w:t xml:space="preserve">short walk) </w:t>
      </w:r>
    </w:p>
    <w:p w14:paraId="5BA251F7" w14:textId="0F9686E5" w:rsidR="00862483" w:rsidRDefault="00212965" w:rsidP="00862483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121B33"/>
          <w:sz w:val="23"/>
          <w:szCs w:val="23"/>
        </w:rPr>
      </w:pPr>
      <w:r>
        <w:rPr>
          <w:rFonts w:ascii="Arial" w:eastAsia="Times New Roman" w:hAnsi="Arial" w:cs="Arial"/>
          <w:color w:val="121B33"/>
          <w:sz w:val="23"/>
          <w:szCs w:val="23"/>
        </w:rPr>
        <w:t>9</w:t>
      </w:r>
      <w:r w:rsidR="00862483" w:rsidRPr="00F93DDA">
        <w:rPr>
          <w:rFonts w:ascii="Arial" w:eastAsia="Times New Roman" w:hAnsi="Arial" w:cs="Arial"/>
          <w:color w:val="121B33"/>
          <w:sz w:val="23"/>
          <w:szCs w:val="23"/>
        </w:rPr>
        <w:t xml:space="preserve"> Nights in </w:t>
      </w:r>
      <w:proofErr w:type="spellStart"/>
      <w:r w:rsidR="00862483" w:rsidRPr="00F93DDA">
        <w:rPr>
          <w:rFonts w:ascii="Arial" w:eastAsia="Times New Roman" w:hAnsi="Arial" w:cs="Arial"/>
          <w:color w:val="121B33"/>
          <w:sz w:val="23"/>
          <w:szCs w:val="23"/>
        </w:rPr>
        <w:t>Mövenpick</w:t>
      </w:r>
      <w:proofErr w:type="spellEnd"/>
      <w:r w:rsidR="00862483" w:rsidRPr="00F93DDA">
        <w:rPr>
          <w:rFonts w:ascii="Arial" w:eastAsia="Times New Roman" w:hAnsi="Arial" w:cs="Arial"/>
          <w:color w:val="121B33"/>
          <w:sz w:val="23"/>
          <w:szCs w:val="23"/>
        </w:rPr>
        <w:t xml:space="preserve"> Hajar Tower – Across from Al-Masjid Al-Haram – 5 Stars</w:t>
      </w:r>
    </w:p>
    <w:p w14:paraId="618EF1FB" w14:textId="7D87C708" w:rsidR="000E39AF" w:rsidRDefault="000E39AF" w:rsidP="000E39AF">
      <w:pPr>
        <w:shd w:val="clear" w:color="auto" w:fill="FFFFFF"/>
        <w:spacing w:before="75" w:after="75" w:line="240" w:lineRule="auto"/>
        <w:ind w:left="720"/>
        <w:rPr>
          <w:rFonts w:ascii="Arial" w:eastAsia="Times New Roman" w:hAnsi="Arial" w:cs="Arial"/>
          <w:color w:val="121B33"/>
          <w:sz w:val="23"/>
          <w:szCs w:val="23"/>
        </w:rPr>
      </w:pPr>
      <w:r>
        <w:rPr>
          <w:rFonts w:ascii="Arial" w:eastAsia="Times New Roman" w:hAnsi="Arial" w:cs="Arial"/>
          <w:color w:val="121B33"/>
          <w:sz w:val="23"/>
          <w:szCs w:val="23"/>
        </w:rPr>
        <w:t>(</w:t>
      </w:r>
      <w:r w:rsidR="008B7067">
        <w:rPr>
          <w:rFonts w:ascii="Arial" w:eastAsia="Times New Roman" w:hAnsi="Arial" w:cs="Arial"/>
          <w:color w:val="121B33"/>
          <w:sz w:val="23"/>
          <w:szCs w:val="23"/>
        </w:rPr>
        <w:t>estimated</w:t>
      </w:r>
      <w:r>
        <w:rPr>
          <w:rFonts w:ascii="Arial" w:eastAsia="Times New Roman" w:hAnsi="Arial" w:cs="Arial"/>
          <w:color w:val="121B33"/>
          <w:sz w:val="23"/>
          <w:szCs w:val="23"/>
        </w:rPr>
        <w:t xml:space="preserve"> about 3 nights before and </w:t>
      </w:r>
      <w:r w:rsidR="00212965">
        <w:rPr>
          <w:rFonts w:ascii="Arial" w:eastAsia="Times New Roman" w:hAnsi="Arial" w:cs="Arial"/>
          <w:color w:val="121B33"/>
          <w:sz w:val="23"/>
          <w:szCs w:val="23"/>
        </w:rPr>
        <w:t>6</w:t>
      </w:r>
      <w:r>
        <w:rPr>
          <w:rFonts w:ascii="Arial" w:eastAsia="Times New Roman" w:hAnsi="Arial" w:cs="Arial"/>
          <w:color w:val="121B33"/>
          <w:sz w:val="23"/>
          <w:szCs w:val="23"/>
        </w:rPr>
        <w:t xml:space="preserve"> nights after Hajj)</w:t>
      </w:r>
    </w:p>
    <w:p w14:paraId="4350D7BC" w14:textId="11BB49D1" w:rsidR="00055852" w:rsidRPr="00AA21A2" w:rsidRDefault="00055852" w:rsidP="00AA21A2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3"/>
          <w:szCs w:val="23"/>
        </w:rPr>
      </w:pPr>
      <w:r w:rsidRPr="00055852">
        <w:rPr>
          <w:rFonts w:ascii="Arial" w:eastAsia="Times New Roman" w:hAnsi="Arial" w:cs="Arial"/>
          <w:sz w:val="23"/>
          <w:szCs w:val="23"/>
        </w:rPr>
        <w:t>Keep your</w:t>
      </w:r>
      <w:r>
        <w:rPr>
          <w:rFonts w:ascii="Arial" w:eastAsia="Times New Roman" w:hAnsi="Arial" w:cs="Arial"/>
          <w:sz w:val="23"/>
          <w:szCs w:val="23"/>
        </w:rPr>
        <w:t xml:space="preserve"> hotel’s</w:t>
      </w:r>
      <w:r w:rsidRPr="00055852">
        <w:rPr>
          <w:rFonts w:ascii="Arial" w:eastAsia="Times New Roman" w:hAnsi="Arial" w:cs="Arial"/>
          <w:sz w:val="23"/>
          <w:szCs w:val="23"/>
        </w:rPr>
        <w:t xml:space="preserve"> room during the days of Hajj</w:t>
      </w:r>
      <w:r w:rsidR="00AA21A2">
        <w:rPr>
          <w:rFonts w:ascii="Arial" w:eastAsia="Times New Roman" w:hAnsi="Arial" w:cs="Arial"/>
          <w:sz w:val="23"/>
          <w:szCs w:val="23"/>
        </w:rPr>
        <w:t>, (since you arrive till departure Makkah)</w:t>
      </w:r>
      <w:r w:rsidRPr="00AA21A2">
        <w:rPr>
          <w:rFonts w:ascii="Arial" w:eastAsia="Times New Roman" w:hAnsi="Arial" w:cs="Arial"/>
          <w:sz w:val="23"/>
          <w:szCs w:val="23"/>
        </w:rPr>
        <w:t>.</w:t>
      </w:r>
    </w:p>
    <w:p w14:paraId="1C15A027" w14:textId="6B4C6004" w:rsidR="00862483" w:rsidRPr="00F93DDA" w:rsidRDefault="00862483" w:rsidP="00862483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121B33"/>
          <w:sz w:val="23"/>
          <w:szCs w:val="23"/>
        </w:rPr>
      </w:pPr>
      <w:r w:rsidRPr="00F93DDA">
        <w:rPr>
          <w:rFonts w:ascii="Arial" w:eastAsia="Times New Roman" w:hAnsi="Arial" w:cs="Arial"/>
          <w:color w:val="121B33"/>
          <w:sz w:val="23"/>
          <w:szCs w:val="23"/>
        </w:rPr>
        <w:t xml:space="preserve">Open buffet </w:t>
      </w:r>
      <w:r w:rsidR="006C0E8B">
        <w:rPr>
          <w:rFonts w:ascii="Arial" w:eastAsia="Times New Roman" w:hAnsi="Arial" w:cs="Arial"/>
          <w:color w:val="121B33"/>
          <w:sz w:val="23"/>
          <w:szCs w:val="23"/>
        </w:rPr>
        <w:t xml:space="preserve">Smart </w:t>
      </w:r>
      <w:r w:rsidRPr="00F93DDA">
        <w:rPr>
          <w:rFonts w:ascii="Arial" w:eastAsia="Times New Roman" w:hAnsi="Arial" w:cs="Arial"/>
          <w:color w:val="121B33"/>
          <w:sz w:val="23"/>
          <w:szCs w:val="23"/>
        </w:rPr>
        <w:t xml:space="preserve">breakfast and dinner catered by top-ranking ministry approved catering </w:t>
      </w:r>
      <w:r w:rsidR="00055852" w:rsidRPr="00F93DDA">
        <w:rPr>
          <w:rFonts w:ascii="Arial" w:eastAsia="Times New Roman" w:hAnsi="Arial" w:cs="Arial"/>
          <w:color w:val="121B33"/>
          <w:sz w:val="23"/>
          <w:szCs w:val="23"/>
        </w:rPr>
        <w:t>firm</w:t>
      </w:r>
      <w:r w:rsidRPr="00F93DDA">
        <w:rPr>
          <w:rFonts w:ascii="Arial" w:eastAsia="Times New Roman" w:hAnsi="Arial" w:cs="Arial"/>
          <w:color w:val="121B33"/>
          <w:sz w:val="23"/>
          <w:szCs w:val="23"/>
        </w:rPr>
        <w:t xml:space="preserve"> (Mina and Arafat)</w:t>
      </w:r>
    </w:p>
    <w:p w14:paraId="04ADA833" w14:textId="15651A07" w:rsidR="00862483" w:rsidRPr="00F93DDA" w:rsidRDefault="006C0E8B" w:rsidP="00862483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121B33"/>
          <w:sz w:val="23"/>
          <w:szCs w:val="23"/>
        </w:rPr>
      </w:pPr>
      <w:r>
        <w:rPr>
          <w:rFonts w:ascii="Arial" w:eastAsia="Times New Roman" w:hAnsi="Arial" w:cs="Arial"/>
          <w:color w:val="121B33"/>
          <w:sz w:val="23"/>
          <w:szCs w:val="23"/>
        </w:rPr>
        <w:t xml:space="preserve">VIP </w:t>
      </w:r>
      <w:r w:rsidR="00862483" w:rsidRPr="00F93DDA">
        <w:rPr>
          <w:rFonts w:ascii="Arial" w:eastAsia="Times New Roman" w:hAnsi="Arial" w:cs="Arial"/>
          <w:color w:val="121B33"/>
          <w:sz w:val="23"/>
          <w:szCs w:val="23"/>
        </w:rPr>
        <w:t>Breakfast and dinner served via open buffet</w:t>
      </w:r>
      <w:r>
        <w:rPr>
          <w:rFonts w:ascii="Arial" w:eastAsia="Times New Roman" w:hAnsi="Arial" w:cs="Arial"/>
          <w:color w:val="121B33"/>
          <w:sz w:val="23"/>
          <w:szCs w:val="23"/>
        </w:rPr>
        <w:t xml:space="preserve"> concepts</w:t>
      </w:r>
      <w:r w:rsidR="00862483" w:rsidRPr="00F93DDA">
        <w:rPr>
          <w:rFonts w:ascii="Arial" w:eastAsia="Times New Roman" w:hAnsi="Arial" w:cs="Arial"/>
          <w:color w:val="121B33"/>
          <w:sz w:val="23"/>
          <w:szCs w:val="23"/>
        </w:rPr>
        <w:t xml:space="preserve"> in Makkah</w:t>
      </w:r>
      <w:r>
        <w:rPr>
          <w:rFonts w:ascii="Arial" w:eastAsia="Times New Roman" w:hAnsi="Arial" w:cs="Arial"/>
          <w:color w:val="121B33"/>
          <w:sz w:val="23"/>
          <w:szCs w:val="23"/>
        </w:rPr>
        <w:t xml:space="preserve"> and </w:t>
      </w:r>
      <w:r w:rsidR="00862483" w:rsidRPr="00F93DDA">
        <w:rPr>
          <w:rFonts w:ascii="Arial" w:eastAsia="Times New Roman" w:hAnsi="Arial" w:cs="Arial"/>
          <w:color w:val="121B33"/>
          <w:sz w:val="23"/>
          <w:szCs w:val="23"/>
        </w:rPr>
        <w:t>Madinah</w:t>
      </w:r>
      <w:r>
        <w:rPr>
          <w:rFonts w:ascii="Arial" w:eastAsia="Times New Roman" w:hAnsi="Arial" w:cs="Arial"/>
          <w:color w:val="121B33"/>
          <w:sz w:val="23"/>
          <w:szCs w:val="23"/>
        </w:rPr>
        <w:t>.</w:t>
      </w:r>
    </w:p>
    <w:p w14:paraId="151A7091" w14:textId="18D2FC6A" w:rsidR="00862483" w:rsidRPr="00F93DDA" w:rsidRDefault="00862483" w:rsidP="00862483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121B33"/>
          <w:sz w:val="23"/>
          <w:szCs w:val="23"/>
        </w:rPr>
      </w:pPr>
      <w:r w:rsidRPr="00F93DDA">
        <w:rPr>
          <w:rFonts w:ascii="Arial" w:eastAsia="Times New Roman" w:hAnsi="Arial" w:cs="Arial"/>
          <w:color w:val="121B33"/>
          <w:sz w:val="23"/>
          <w:szCs w:val="23"/>
        </w:rPr>
        <w:t xml:space="preserve">Private </w:t>
      </w:r>
      <w:r w:rsidR="00055852">
        <w:rPr>
          <w:rFonts w:ascii="Arial" w:eastAsia="Times New Roman" w:hAnsi="Arial" w:cs="Arial"/>
          <w:color w:val="121B33"/>
          <w:sz w:val="23"/>
          <w:szCs w:val="23"/>
        </w:rPr>
        <w:t xml:space="preserve">Smart </w:t>
      </w:r>
      <w:r w:rsidRPr="00F93DDA">
        <w:rPr>
          <w:rFonts w:ascii="Arial" w:eastAsia="Times New Roman" w:hAnsi="Arial" w:cs="Arial"/>
          <w:color w:val="121B33"/>
          <w:sz w:val="23"/>
          <w:szCs w:val="23"/>
        </w:rPr>
        <w:t xml:space="preserve">VIP air-conditioned buses for transfers between cities and </w:t>
      </w:r>
      <w:proofErr w:type="spellStart"/>
      <w:r w:rsidR="00CB751A">
        <w:rPr>
          <w:rFonts w:ascii="Arial" w:eastAsia="Times New Roman" w:hAnsi="Arial" w:cs="Arial"/>
          <w:color w:val="121B33"/>
          <w:sz w:val="23"/>
          <w:szCs w:val="23"/>
        </w:rPr>
        <w:t>Mazarat</w:t>
      </w:r>
      <w:proofErr w:type="spellEnd"/>
      <w:r w:rsidR="00CB751A">
        <w:rPr>
          <w:rFonts w:ascii="Arial" w:eastAsia="Times New Roman" w:hAnsi="Arial" w:cs="Arial"/>
          <w:color w:val="121B33"/>
          <w:sz w:val="23"/>
          <w:szCs w:val="23"/>
        </w:rPr>
        <w:t xml:space="preserve"> -</w:t>
      </w:r>
      <w:r w:rsidRPr="00F93DDA">
        <w:rPr>
          <w:rFonts w:ascii="Arial" w:eastAsia="Times New Roman" w:hAnsi="Arial" w:cs="Arial"/>
          <w:color w:val="121B33"/>
          <w:sz w:val="23"/>
          <w:szCs w:val="23"/>
        </w:rPr>
        <w:t>sightseeing</w:t>
      </w:r>
    </w:p>
    <w:p w14:paraId="38F3147F" w14:textId="4BD4B081" w:rsidR="00862483" w:rsidRPr="00F93DDA" w:rsidRDefault="00FD37FB" w:rsidP="00862483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121B33"/>
          <w:sz w:val="23"/>
          <w:szCs w:val="23"/>
        </w:rPr>
      </w:pPr>
      <w:r>
        <w:rPr>
          <w:rFonts w:ascii="Arial" w:eastAsia="Times New Roman" w:hAnsi="Arial" w:cs="Arial"/>
          <w:color w:val="121B33"/>
          <w:sz w:val="23"/>
          <w:szCs w:val="23"/>
        </w:rPr>
        <w:t xml:space="preserve">Guided </w:t>
      </w:r>
      <w:proofErr w:type="spellStart"/>
      <w:r w:rsidR="00A95B3E">
        <w:rPr>
          <w:rFonts w:ascii="Arial" w:eastAsia="Times New Roman" w:hAnsi="Arial" w:cs="Arial"/>
          <w:color w:val="121B33"/>
          <w:sz w:val="23"/>
          <w:szCs w:val="23"/>
        </w:rPr>
        <w:t>Mazarat</w:t>
      </w:r>
      <w:proofErr w:type="spellEnd"/>
      <w:r w:rsidR="00A95B3E">
        <w:rPr>
          <w:rFonts w:ascii="Arial" w:eastAsia="Times New Roman" w:hAnsi="Arial" w:cs="Arial"/>
          <w:color w:val="121B33"/>
          <w:sz w:val="23"/>
          <w:szCs w:val="23"/>
        </w:rPr>
        <w:t xml:space="preserve"> -</w:t>
      </w:r>
      <w:r w:rsidR="00862483" w:rsidRPr="00F93DDA">
        <w:rPr>
          <w:rFonts w:ascii="Arial" w:eastAsia="Times New Roman" w:hAnsi="Arial" w:cs="Arial"/>
          <w:color w:val="121B33"/>
          <w:sz w:val="23"/>
          <w:szCs w:val="23"/>
        </w:rPr>
        <w:t>Sightseeing tour in Madinah</w:t>
      </w:r>
    </w:p>
    <w:p w14:paraId="6066206E" w14:textId="37D1A08E" w:rsidR="00862483" w:rsidRDefault="00862483" w:rsidP="00862483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121B33"/>
          <w:sz w:val="23"/>
          <w:szCs w:val="23"/>
        </w:rPr>
      </w:pPr>
      <w:r w:rsidRPr="00F93DDA">
        <w:rPr>
          <w:rFonts w:ascii="Arial" w:eastAsia="Times New Roman" w:hAnsi="Arial" w:cs="Arial"/>
          <w:color w:val="121B33"/>
          <w:sz w:val="23"/>
          <w:szCs w:val="23"/>
        </w:rPr>
        <w:t xml:space="preserve">Religious </w:t>
      </w:r>
      <w:r w:rsidR="00FD37FB">
        <w:rPr>
          <w:rFonts w:ascii="Arial" w:eastAsia="Times New Roman" w:hAnsi="Arial" w:cs="Arial"/>
          <w:color w:val="121B33"/>
          <w:sz w:val="23"/>
          <w:szCs w:val="23"/>
        </w:rPr>
        <w:t xml:space="preserve">Guidance &amp; </w:t>
      </w:r>
      <w:r w:rsidR="00A95B3E" w:rsidRPr="00F93DDA">
        <w:rPr>
          <w:rFonts w:ascii="Arial" w:eastAsia="Times New Roman" w:hAnsi="Arial" w:cs="Arial"/>
          <w:color w:val="121B33"/>
          <w:sz w:val="23"/>
          <w:szCs w:val="23"/>
        </w:rPr>
        <w:t>supervision</w:t>
      </w:r>
      <w:r w:rsidRPr="00F93DDA">
        <w:rPr>
          <w:rFonts w:ascii="Arial" w:eastAsia="Times New Roman" w:hAnsi="Arial" w:cs="Arial"/>
          <w:color w:val="121B33"/>
          <w:sz w:val="23"/>
          <w:szCs w:val="23"/>
        </w:rPr>
        <w:t xml:space="preserve"> provided by leading experienced </w:t>
      </w:r>
      <w:r w:rsidR="007D7A47">
        <w:rPr>
          <w:rFonts w:ascii="Arial" w:eastAsia="Times New Roman" w:hAnsi="Arial" w:cs="Arial"/>
          <w:color w:val="121B33"/>
          <w:sz w:val="23"/>
          <w:szCs w:val="23"/>
        </w:rPr>
        <w:t>Imams</w:t>
      </w:r>
      <w:r w:rsidRPr="00F93DDA">
        <w:rPr>
          <w:rFonts w:ascii="Arial" w:eastAsia="Times New Roman" w:hAnsi="Arial" w:cs="Arial"/>
          <w:color w:val="121B33"/>
          <w:sz w:val="23"/>
          <w:szCs w:val="23"/>
        </w:rPr>
        <w:t xml:space="preserve"> in </w:t>
      </w:r>
      <w:r w:rsidR="0008592B">
        <w:rPr>
          <w:rFonts w:ascii="Arial" w:eastAsia="Times New Roman" w:hAnsi="Arial" w:cs="Arial"/>
          <w:color w:val="121B33"/>
          <w:sz w:val="23"/>
          <w:szCs w:val="23"/>
        </w:rPr>
        <w:t xml:space="preserve">Arabic, </w:t>
      </w:r>
      <w:r w:rsidRPr="00F93DDA">
        <w:rPr>
          <w:rFonts w:ascii="Arial" w:eastAsia="Times New Roman" w:hAnsi="Arial" w:cs="Arial"/>
          <w:color w:val="121B33"/>
          <w:sz w:val="23"/>
          <w:szCs w:val="23"/>
        </w:rPr>
        <w:t>English, French</w:t>
      </w:r>
      <w:r w:rsidR="00FD37FB">
        <w:rPr>
          <w:rFonts w:ascii="Arial" w:eastAsia="Times New Roman" w:hAnsi="Arial" w:cs="Arial"/>
          <w:color w:val="121B33"/>
          <w:sz w:val="23"/>
          <w:szCs w:val="23"/>
        </w:rPr>
        <w:t xml:space="preserve">, </w:t>
      </w:r>
      <w:r w:rsidR="007D7A47">
        <w:rPr>
          <w:rFonts w:ascii="Arial" w:eastAsia="Times New Roman" w:hAnsi="Arial" w:cs="Arial"/>
          <w:color w:val="121B33"/>
          <w:sz w:val="23"/>
          <w:szCs w:val="23"/>
        </w:rPr>
        <w:t xml:space="preserve">Somali, </w:t>
      </w:r>
      <w:r w:rsidR="00A95B3E">
        <w:rPr>
          <w:rFonts w:ascii="Arial" w:eastAsia="Times New Roman" w:hAnsi="Arial" w:cs="Arial"/>
          <w:color w:val="121B33"/>
          <w:sz w:val="23"/>
          <w:szCs w:val="23"/>
        </w:rPr>
        <w:t xml:space="preserve">and </w:t>
      </w:r>
      <w:r w:rsidR="00FD37FB" w:rsidRPr="00FD37FB">
        <w:rPr>
          <w:rFonts w:ascii="Arial" w:eastAsia="Times New Roman" w:hAnsi="Arial" w:cs="Arial"/>
          <w:color w:val="121B33"/>
          <w:sz w:val="23"/>
          <w:szCs w:val="23"/>
        </w:rPr>
        <w:t>Urdu</w:t>
      </w:r>
      <w:r w:rsidR="00FD37FB">
        <w:rPr>
          <w:rFonts w:ascii="Arial" w:eastAsia="Times New Roman" w:hAnsi="Arial" w:cs="Arial"/>
          <w:color w:val="121B33"/>
          <w:sz w:val="23"/>
          <w:szCs w:val="23"/>
        </w:rPr>
        <w:t xml:space="preserve"> throughout the Hajj journey.</w:t>
      </w:r>
    </w:p>
    <w:p w14:paraId="60F059E1" w14:textId="088E1555" w:rsidR="00DB08D6" w:rsidRPr="00F93DDA" w:rsidRDefault="00DB08D6" w:rsidP="00862483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121B33"/>
          <w:sz w:val="23"/>
          <w:szCs w:val="23"/>
        </w:rPr>
      </w:pPr>
      <w:r>
        <w:rPr>
          <w:rFonts w:ascii="Arial" w:eastAsia="Times New Roman" w:hAnsi="Arial" w:cs="Arial"/>
          <w:color w:val="121B33"/>
          <w:sz w:val="23"/>
          <w:szCs w:val="23"/>
        </w:rPr>
        <w:t>Support service team available 24 hours.</w:t>
      </w:r>
    </w:p>
    <w:p w14:paraId="52A7273C" w14:textId="171F8239" w:rsidR="006C0E8B" w:rsidRPr="006C0E8B" w:rsidRDefault="006C0E8B" w:rsidP="00862483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3"/>
          <w:szCs w:val="23"/>
        </w:rPr>
      </w:pPr>
      <w:r w:rsidRPr="006C0E8B">
        <w:rPr>
          <w:rFonts w:ascii="Arial" w:eastAsia="Times New Roman" w:hAnsi="Arial" w:cs="Arial"/>
          <w:color w:val="121B33"/>
          <w:sz w:val="23"/>
          <w:szCs w:val="23"/>
        </w:rPr>
        <w:lastRenderedPageBreak/>
        <w:t xml:space="preserve">Complimentary Premium VE Travel Hajj </w:t>
      </w:r>
      <w:proofErr w:type="gramStart"/>
      <w:r w:rsidRPr="006C0E8B">
        <w:rPr>
          <w:rFonts w:ascii="Arial" w:eastAsia="Times New Roman" w:hAnsi="Arial" w:cs="Arial"/>
          <w:color w:val="121B33"/>
          <w:sz w:val="23"/>
          <w:szCs w:val="23"/>
        </w:rPr>
        <w:t>kit(</w:t>
      </w:r>
      <w:proofErr w:type="gramEnd"/>
      <w:r w:rsidRPr="006C0E8B">
        <w:rPr>
          <w:rFonts w:ascii="Arial" w:eastAsia="Times New Roman" w:hAnsi="Arial" w:cs="Arial"/>
          <w:color w:val="121B33"/>
          <w:sz w:val="23"/>
          <w:szCs w:val="23"/>
        </w:rPr>
        <w:t xml:space="preserve">Backpack, Sun umbrella, personalized  luggage tags, also </w:t>
      </w:r>
      <w:r>
        <w:rPr>
          <w:rFonts w:ascii="Arial" w:eastAsia="Times New Roman" w:hAnsi="Arial" w:cs="Arial"/>
          <w:color w:val="121B33"/>
          <w:sz w:val="23"/>
          <w:szCs w:val="23"/>
        </w:rPr>
        <w:t>(</w:t>
      </w:r>
      <w:r w:rsidRPr="006C0E8B">
        <w:rPr>
          <w:rFonts w:ascii="Arial" w:eastAsia="Times New Roman" w:hAnsi="Arial" w:cs="Arial"/>
          <w:color w:val="121B33"/>
          <w:sz w:val="23"/>
          <w:szCs w:val="23"/>
        </w:rPr>
        <w:t xml:space="preserve">for Men ihram and </w:t>
      </w:r>
      <w:proofErr w:type="spellStart"/>
      <w:r w:rsidRPr="006C0E8B">
        <w:rPr>
          <w:rFonts w:ascii="Arial" w:eastAsia="Times New Roman" w:hAnsi="Arial" w:cs="Arial"/>
          <w:color w:val="121B33"/>
          <w:sz w:val="23"/>
          <w:szCs w:val="23"/>
        </w:rPr>
        <w:t>Misk</w:t>
      </w:r>
      <w:proofErr w:type="spellEnd"/>
      <w:r>
        <w:rPr>
          <w:rFonts w:ascii="Arial" w:eastAsia="Times New Roman" w:hAnsi="Arial" w:cs="Arial"/>
          <w:color w:val="121B33"/>
          <w:sz w:val="23"/>
          <w:szCs w:val="23"/>
        </w:rPr>
        <w:t>)</w:t>
      </w:r>
      <w:r w:rsidRPr="006C0E8B">
        <w:rPr>
          <w:rFonts w:ascii="Arial" w:eastAsia="Times New Roman" w:hAnsi="Arial" w:cs="Arial"/>
          <w:color w:val="121B33"/>
          <w:sz w:val="23"/>
          <w:szCs w:val="23"/>
        </w:rPr>
        <w:t xml:space="preserve">, and </w:t>
      </w:r>
      <w:r>
        <w:rPr>
          <w:rFonts w:ascii="Arial" w:eastAsia="Times New Roman" w:hAnsi="Arial" w:cs="Arial"/>
          <w:color w:val="121B33"/>
          <w:sz w:val="23"/>
          <w:szCs w:val="23"/>
        </w:rPr>
        <w:t>(</w:t>
      </w:r>
      <w:proofErr w:type="spellStart"/>
      <w:r w:rsidRPr="006C0E8B">
        <w:rPr>
          <w:rFonts w:ascii="Arial" w:eastAsia="Times New Roman" w:hAnsi="Arial" w:cs="Arial"/>
          <w:color w:val="121B33"/>
          <w:sz w:val="23"/>
          <w:szCs w:val="23"/>
        </w:rPr>
        <w:t>H</w:t>
      </w:r>
      <w:r w:rsidR="00BC242E">
        <w:rPr>
          <w:rFonts w:ascii="Arial" w:eastAsia="Times New Roman" w:hAnsi="Arial" w:cs="Arial"/>
          <w:color w:val="121B33"/>
          <w:sz w:val="23"/>
          <w:szCs w:val="23"/>
        </w:rPr>
        <w:t>e</w:t>
      </w:r>
      <w:r w:rsidRPr="006C0E8B">
        <w:rPr>
          <w:rFonts w:ascii="Arial" w:eastAsia="Times New Roman" w:hAnsi="Arial" w:cs="Arial"/>
          <w:color w:val="121B33"/>
          <w:sz w:val="23"/>
          <w:szCs w:val="23"/>
        </w:rPr>
        <w:t>jab</w:t>
      </w:r>
      <w:proofErr w:type="spellEnd"/>
      <w:r w:rsidRPr="006C0E8B">
        <w:rPr>
          <w:rFonts w:ascii="Arial" w:eastAsia="Times New Roman" w:hAnsi="Arial" w:cs="Arial"/>
          <w:color w:val="121B33"/>
          <w:sz w:val="23"/>
          <w:szCs w:val="23"/>
        </w:rPr>
        <w:t xml:space="preserve"> for women</w:t>
      </w:r>
      <w:r>
        <w:rPr>
          <w:rFonts w:ascii="Arial" w:eastAsia="Times New Roman" w:hAnsi="Arial" w:cs="Arial"/>
          <w:color w:val="121B33"/>
          <w:sz w:val="23"/>
          <w:szCs w:val="23"/>
        </w:rPr>
        <w:t>).</w:t>
      </w:r>
    </w:p>
    <w:p w14:paraId="2EC2A47F" w14:textId="5BAFFCE6" w:rsidR="00862483" w:rsidRPr="006E6734" w:rsidRDefault="006C0E8B" w:rsidP="003B611D">
      <w:pPr>
        <w:numPr>
          <w:ilvl w:val="0"/>
          <w:numId w:val="2"/>
        </w:num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3"/>
          <w:szCs w:val="23"/>
        </w:rPr>
      </w:pPr>
      <w:r w:rsidRPr="006C0E8B">
        <w:rPr>
          <w:rFonts w:ascii="Arial" w:eastAsia="Times New Roman" w:hAnsi="Arial" w:cs="Arial"/>
          <w:color w:val="121B33"/>
          <w:sz w:val="23"/>
          <w:szCs w:val="23"/>
        </w:rPr>
        <w:t xml:space="preserve"> </w:t>
      </w:r>
      <w:r w:rsidR="00862483" w:rsidRPr="004443B5">
        <w:rPr>
          <w:rFonts w:ascii="Arial" w:eastAsia="Times New Roman" w:hAnsi="Arial" w:cs="Arial"/>
          <w:sz w:val="23"/>
          <w:szCs w:val="23"/>
        </w:rPr>
        <w:t xml:space="preserve">Hajj </w:t>
      </w:r>
      <w:proofErr w:type="spellStart"/>
      <w:r w:rsidR="00862483" w:rsidRPr="006C0E8B">
        <w:rPr>
          <w:rFonts w:ascii="Arial" w:eastAsia="Times New Roman" w:hAnsi="Arial" w:cs="Arial"/>
          <w:sz w:val="23"/>
          <w:szCs w:val="23"/>
        </w:rPr>
        <w:t>Mutaw</w:t>
      </w:r>
      <w:r w:rsidR="007950CA" w:rsidRPr="006C0E8B">
        <w:rPr>
          <w:rFonts w:ascii="Arial" w:eastAsia="Times New Roman" w:hAnsi="Arial" w:cs="Arial"/>
          <w:sz w:val="23"/>
          <w:szCs w:val="23"/>
        </w:rPr>
        <w:t>ee</w:t>
      </w:r>
      <w:r w:rsidR="00862483" w:rsidRPr="006C0E8B">
        <w:rPr>
          <w:rFonts w:ascii="Arial" w:eastAsia="Times New Roman" w:hAnsi="Arial" w:cs="Arial"/>
          <w:sz w:val="23"/>
          <w:szCs w:val="23"/>
        </w:rPr>
        <w:t>f</w:t>
      </w:r>
      <w:proofErr w:type="spellEnd"/>
      <w:r w:rsidR="00862483" w:rsidRPr="006C0E8B">
        <w:rPr>
          <w:rFonts w:ascii="Arial" w:eastAsia="Times New Roman" w:hAnsi="Arial" w:cs="Arial"/>
          <w:sz w:val="23"/>
          <w:szCs w:val="23"/>
        </w:rPr>
        <w:t xml:space="preserve"> </w:t>
      </w:r>
      <w:r w:rsidR="00A95B3E" w:rsidRPr="006C0E8B">
        <w:rPr>
          <w:rFonts w:ascii="Arial" w:eastAsia="Times New Roman" w:hAnsi="Arial" w:cs="Arial"/>
          <w:sz w:val="23"/>
          <w:szCs w:val="23"/>
        </w:rPr>
        <w:t>Payment</w:t>
      </w:r>
      <w:r w:rsidR="00862483" w:rsidRPr="006C0E8B">
        <w:rPr>
          <w:rFonts w:ascii="Arial" w:eastAsia="Times New Roman" w:hAnsi="Arial" w:cs="Arial"/>
          <w:sz w:val="23"/>
          <w:szCs w:val="23"/>
        </w:rPr>
        <w:t xml:space="preserve"> – </w:t>
      </w:r>
      <w:r w:rsidR="00862483" w:rsidRPr="006E6734">
        <w:rPr>
          <w:rFonts w:ascii="Arial" w:eastAsia="Times New Roman" w:hAnsi="Arial" w:cs="Arial"/>
          <w:sz w:val="23"/>
          <w:szCs w:val="23"/>
        </w:rPr>
        <w:t>Sacrifice (</w:t>
      </w:r>
      <w:proofErr w:type="spellStart"/>
      <w:r w:rsidR="007950CA" w:rsidRPr="006E6734">
        <w:rPr>
          <w:rFonts w:ascii="Arial" w:eastAsia="Times New Roman" w:hAnsi="Arial" w:cs="Arial"/>
          <w:sz w:val="23"/>
          <w:szCs w:val="23"/>
        </w:rPr>
        <w:t>Udhiya</w:t>
      </w:r>
      <w:proofErr w:type="spellEnd"/>
      <w:r w:rsidR="007950CA" w:rsidRPr="006E6734">
        <w:rPr>
          <w:rFonts w:ascii="Arial" w:eastAsia="Times New Roman" w:hAnsi="Arial" w:cs="Arial"/>
          <w:sz w:val="23"/>
          <w:szCs w:val="23"/>
        </w:rPr>
        <w:t xml:space="preserve">- </w:t>
      </w:r>
      <w:r w:rsidR="00862483" w:rsidRPr="006E6734">
        <w:rPr>
          <w:rFonts w:ascii="Arial" w:eastAsia="Times New Roman" w:hAnsi="Arial" w:cs="Arial"/>
          <w:sz w:val="23"/>
          <w:szCs w:val="23"/>
        </w:rPr>
        <w:t>Qurbani) –</w:t>
      </w:r>
      <w:r w:rsidR="006E6734" w:rsidRPr="006E6734">
        <w:rPr>
          <w:rFonts w:ascii="Arial" w:eastAsia="Times New Roman" w:hAnsi="Arial" w:cs="Arial"/>
          <w:sz w:val="23"/>
          <w:szCs w:val="23"/>
        </w:rPr>
        <w:t xml:space="preserve">* </w:t>
      </w:r>
      <w:r w:rsidR="00862483" w:rsidRPr="006E6734">
        <w:rPr>
          <w:rFonts w:ascii="Arial" w:eastAsia="Times New Roman" w:hAnsi="Arial" w:cs="Arial"/>
          <w:sz w:val="23"/>
          <w:szCs w:val="23"/>
        </w:rPr>
        <w:t xml:space="preserve">Saudi </w:t>
      </w:r>
      <w:r w:rsidR="007950CA" w:rsidRPr="006E6734">
        <w:rPr>
          <w:rFonts w:ascii="Arial" w:eastAsia="Times New Roman" w:hAnsi="Arial" w:cs="Arial"/>
          <w:sz w:val="23"/>
          <w:szCs w:val="23"/>
        </w:rPr>
        <w:t>Both</w:t>
      </w:r>
      <w:r w:rsidR="00E52FB8" w:rsidRPr="006E6734">
        <w:rPr>
          <w:rFonts w:ascii="Arial" w:eastAsia="Times New Roman" w:hAnsi="Arial" w:cs="Arial"/>
          <w:sz w:val="23"/>
          <w:szCs w:val="23"/>
        </w:rPr>
        <w:t xml:space="preserve"> </w:t>
      </w:r>
      <w:r w:rsidR="00862483" w:rsidRPr="006E6734">
        <w:rPr>
          <w:rFonts w:ascii="Arial" w:eastAsia="Times New Roman" w:hAnsi="Arial" w:cs="Arial"/>
          <w:sz w:val="23"/>
          <w:szCs w:val="23"/>
        </w:rPr>
        <w:t xml:space="preserve">Taxes 10% </w:t>
      </w:r>
      <w:proofErr w:type="gramStart"/>
      <w:r w:rsidR="00862483" w:rsidRPr="006E6734">
        <w:rPr>
          <w:rFonts w:ascii="Arial" w:eastAsia="Times New Roman" w:hAnsi="Arial" w:cs="Arial"/>
          <w:sz w:val="23"/>
          <w:szCs w:val="23"/>
        </w:rPr>
        <w:t>– </w:t>
      </w:r>
      <w:r w:rsidR="006E6734">
        <w:rPr>
          <w:rFonts w:ascii="Arial" w:eastAsia="Times New Roman" w:hAnsi="Arial" w:cs="Arial"/>
          <w:sz w:val="23"/>
          <w:szCs w:val="23"/>
        </w:rPr>
        <w:t xml:space="preserve"> all</w:t>
      </w:r>
      <w:proofErr w:type="gramEnd"/>
      <w:r w:rsidR="006E6734">
        <w:rPr>
          <w:rFonts w:ascii="Arial" w:eastAsia="Times New Roman" w:hAnsi="Arial" w:cs="Arial"/>
          <w:sz w:val="23"/>
          <w:szCs w:val="23"/>
        </w:rPr>
        <w:t xml:space="preserve"> </w:t>
      </w:r>
      <w:r w:rsidR="00862483" w:rsidRPr="006E6734">
        <w:rPr>
          <w:rFonts w:ascii="Arial" w:eastAsia="Times New Roman" w:hAnsi="Arial" w:cs="Arial"/>
          <w:i/>
          <w:iCs/>
          <w:sz w:val="23"/>
          <w:szCs w:val="23"/>
        </w:rPr>
        <w:t>Included</w:t>
      </w:r>
    </w:p>
    <w:p w14:paraId="264372EE" w14:textId="5CABF800" w:rsidR="00212965" w:rsidRPr="00AE1D3F" w:rsidRDefault="00212965" w:rsidP="003B611D">
      <w:pPr>
        <w:pStyle w:val="IntenseQuote"/>
        <w:spacing w:before="0" w:after="0" w:line="240" w:lineRule="auto"/>
        <w:rPr>
          <w:b/>
          <w:bCs/>
          <w:sz w:val="36"/>
          <w:szCs w:val="36"/>
        </w:rPr>
      </w:pPr>
      <w:bookmarkStart w:id="6" w:name="_Hlk533060041"/>
      <w:r w:rsidRPr="00AE1D3F">
        <w:rPr>
          <w:b/>
          <w:bCs/>
          <w:sz w:val="36"/>
          <w:szCs w:val="36"/>
        </w:rPr>
        <w:t>PACKAGE COST IN CAD Per Person: Tax included</w:t>
      </w:r>
    </w:p>
    <w:bookmarkEnd w:id="6"/>
    <w:p w14:paraId="1C8174AE" w14:textId="563F36E3" w:rsidR="00862483" w:rsidRDefault="003B611D" w:rsidP="003B61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1B31"/>
          <w:sz w:val="18"/>
          <w:szCs w:val="18"/>
        </w:rPr>
      </w:pPr>
      <w:r>
        <w:rPr>
          <w:rFonts w:ascii="Arial" w:eastAsia="Times New Roman" w:hAnsi="Arial" w:cs="Arial"/>
          <w:color w:val="121B31"/>
          <w:sz w:val="28"/>
          <w:szCs w:val="28"/>
        </w:rPr>
        <w:t xml:space="preserve">          </w:t>
      </w:r>
      <w:r w:rsidR="00A809D5" w:rsidRPr="004443B5">
        <w:rPr>
          <w:rFonts w:ascii="Arial" w:eastAsia="Times New Roman" w:hAnsi="Arial" w:cs="Arial"/>
          <w:color w:val="121B31"/>
          <w:sz w:val="28"/>
          <w:szCs w:val="28"/>
        </w:rPr>
        <w:t>$</w:t>
      </w:r>
      <w:r w:rsidR="00862483" w:rsidRPr="004443B5">
        <w:rPr>
          <w:rFonts w:ascii="Arial" w:eastAsia="Times New Roman" w:hAnsi="Arial" w:cs="Arial"/>
          <w:color w:val="121B31"/>
          <w:sz w:val="28"/>
          <w:szCs w:val="28"/>
        </w:rPr>
        <w:t>13,</w:t>
      </w:r>
      <w:r w:rsidR="00A809D5" w:rsidRPr="004443B5">
        <w:rPr>
          <w:rFonts w:ascii="Arial" w:eastAsia="Times New Roman" w:hAnsi="Arial" w:cs="Arial"/>
          <w:color w:val="121B31"/>
          <w:sz w:val="28"/>
          <w:szCs w:val="28"/>
        </w:rPr>
        <w:t>85</w:t>
      </w:r>
      <w:r w:rsidR="00862483" w:rsidRPr="004443B5">
        <w:rPr>
          <w:rFonts w:ascii="Arial" w:eastAsia="Times New Roman" w:hAnsi="Arial" w:cs="Arial"/>
          <w:color w:val="121B31"/>
          <w:sz w:val="28"/>
          <w:szCs w:val="28"/>
        </w:rPr>
        <w:t>0 in Quad         $14,</w:t>
      </w:r>
      <w:r w:rsidR="00A809D5" w:rsidRPr="004443B5">
        <w:rPr>
          <w:rFonts w:ascii="Arial" w:eastAsia="Times New Roman" w:hAnsi="Arial" w:cs="Arial"/>
          <w:color w:val="121B31"/>
          <w:sz w:val="28"/>
          <w:szCs w:val="28"/>
        </w:rPr>
        <w:t>35</w:t>
      </w:r>
      <w:r w:rsidR="00862483" w:rsidRPr="004443B5">
        <w:rPr>
          <w:rFonts w:ascii="Arial" w:eastAsia="Times New Roman" w:hAnsi="Arial" w:cs="Arial"/>
          <w:color w:val="121B31"/>
          <w:sz w:val="28"/>
          <w:szCs w:val="28"/>
        </w:rPr>
        <w:t>0 in Triple         $1</w:t>
      </w:r>
      <w:r w:rsidR="00A809D5" w:rsidRPr="004443B5">
        <w:rPr>
          <w:rFonts w:ascii="Arial" w:eastAsia="Times New Roman" w:hAnsi="Arial" w:cs="Arial"/>
          <w:color w:val="121B31"/>
          <w:sz w:val="28"/>
          <w:szCs w:val="28"/>
        </w:rPr>
        <w:t>4</w:t>
      </w:r>
      <w:r w:rsidR="00862483" w:rsidRPr="004443B5">
        <w:rPr>
          <w:rFonts w:ascii="Arial" w:eastAsia="Times New Roman" w:hAnsi="Arial" w:cs="Arial"/>
          <w:color w:val="121B31"/>
          <w:sz w:val="28"/>
          <w:szCs w:val="28"/>
        </w:rPr>
        <w:t>,</w:t>
      </w:r>
      <w:r w:rsidR="00A809D5" w:rsidRPr="004443B5">
        <w:rPr>
          <w:rFonts w:ascii="Arial" w:eastAsia="Times New Roman" w:hAnsi="Arial" w:cs="Arial"/>
          <w:color w:val="121B31"/>
          <w:sz w:val="28"/>
          <w:szCs w:val="28"/>
        </w:rPr>
        <w:t>850</w:t>
      </w:r>
      <w:r w:rsidR="00862483" w:rsidRPr="004443B5">
        <w:rPr>
          <w:rFonts w:ascii="Arial" w:eastAsia="Times New Roman" w:hAnsi="Arial" w:cs="Arial"/>
          <w:color w:val="121B31"/>
          <w:sz w:val="28"/>
          <w:szCs w:val="28"/>
        </w:rPr>
        <w:t xml:space="preserve"> in Double</w:t>
      </w:r>
    </w:p>
    <w:p w14:paraId="1BA884C3" w14:textId="28EA9E3B" w:rsidR="00BA3820" w:rsidRPr="009C7849" w:rsidRDefault="00BA3820" w:rsidP="003B611D">
      <w:pPr>
        <w:pStyle w:val="IntenseQuote"/>
        <w:pBdr>
          <w:top w:val="single" w:sz="4" w:space="0" w:color="4472C4" w:themeColor="accent1"/>
        </w:pBdr>
        <w:spacing w:after="0" w:line="240" w:lineRule="auto"/>
        <w:rPr>
          <w:b/>
          <w:bCs/>
          <w:sz w:val="36"/>
          <w:szCs w:val="36"/>
        </w:rPr>
      </w:pPr>
      <w:bookmarkStart w:id="7" w:name="_Hlk533059991"/>
      <w:bookmarkStart w:id="8" w:name="_Hlk533082100"/>
      <w:r w:rsidRPr="009C7849">
        <w:rPr>
          <w:b/>
          <w:bCs/>
          <w:sz w:val="36"/>
          <w:szCs w:val="36"/>
        </w:rPr>
        <w:t>Registration process:</w:t>
      </w:r>
      <w:r>
        <w:rPr>
          <w:b/>
          <w:bCs/>
          <w:sz w:val="36"/>
          <w:szCs w:val="36"/>
        </w:rPr>
        <w:t xml:space="preserve"> (</w:t>
      </w:r>
      <w:r w:rsidRPr="009C7849">
        <w:rPr>
          <w:b/>
          <w:bCs/>
          <w:sz w:val="36"/>
          <w:szCs w:val="36"/>
        </w:rPr>
        <w:t>Frist come first service)</w:t>
      </w:r>
    </w:p>
    <w:p w14:paraId="547395D3" w14:textId="77777777" w:rsidR="003966AE" w:rsidRPr="00F53E4D" w:rsidRDefault="003966AE" w:rsidP="003966AE">
      <w:pPr>
        <w:numPr>
          <w:ilvl w:val="0"/>
          <w:numId w:val="3"/>
        </w:numPr>
        <w:shd w:val="clear" w:color="auto" w:fill="FFFFFF"/>
        <w:spacing w:after="300" w:line="240" w:lineRule="auto"/>
        <w:contextualSpacing/>
        <w:rPr>
          <w:rFonts w:ascii="trajan-pro" w:eastAsia="Times New Roman" w:hAnsi="trajan-pro" w:cs="Arial"/>
          <w:sz w:val="30"/>
          <w:szCs w:val="36"/>
        </w:rPr>
      </w:pPr>
      <w:r w:rsidRPr="00F53E4D">
        <w:rPr>
          <w:rFonts w:ascii="trajan-pro" w:eastAsia="Times New Roman" w:hAnsi="trajan-pro" w:cs="Arial"/>
          <w:sz w:val="30"/>
          <w:szCs w:val="36"/>
        </w:rPr>
        <w:t>Submit the registration from link below.</w:t>
      </w:r>
    </w:p>
    <w:p w14:paraId="7147A4BA" w14:textId="77777777" w:rsidR="003966AE" w:rsidRPr="00F53E4D" w:rsidRDefault="003966AE" w:rsidP="003966AE">
      <w:pPr>
        <w:numPr>
          <w:ilvl w:val="0"/>
          <w:numId w:val="3"/>
        </w:numPr>
        <w:shd w:val="clear" w:color="auto" w:fill="FFFFFF"/>
        <w:spacing w:after="300" w:line="240" w:lineRule="auto"/>
        <w:contextualSpacing/>
        <w:rPr>
          <w:rFonts w:ascii="trajan-pro" w:eastAsia="Times New Roman" w:hAnsi="trajan-pro" w:cs="Arial"/>
          <w:sz w:val="30"/>
          <w:szCs w:val="36"/>
        </w:rPr>
      </w:pPr>
      <w:r w:rsidRPr="00F53E4D">
        <w:rPr>
          <w:rFonts w:ascii="trajan-pro" w:eastAsia="Times New Roman" w:hAnsi="trajan-pro" w:cs="Arial"/>
          <w:sz w:val="30"/>
          <w:szCs w:val="36"/>
        </w:rPr>
        <w:t xml:space="preserve">Submit copy of your passport </w:t>
      </w:r>
    </w:p>
    <w:p w14:paraId="6487750B" w14:textId="77777777" w:rsidR="003966AE" w:rsidRPr="00F53E4D" w:rsidRDefault="003966AE" w:rsidP="003966AE">
      <w:pPr>
        <w:numPr>
          <w:ilvl w:val="0"/>
          <w:numId w:val="3"/>
        </w:numPr>
        <w:shd w:val="clear" w:color="auto" w:fill="FFFFFF"/>
        <w:spacing w:after="300" w:line="240" w:lineRule="auto"/>
        <w:contextualSpacing/>
        <w:rPr>
          <w:rFonts w:ascii="trajan-pro" w:eastAsia="Times New Roman" w:hAnsi="trajan-pro" w:cs="Arial"/>
          <w:sz w:val="30"/>
          <w:szCs w:val="36"/>
        </w:rPr>
      </w:pPr>
      <w:r w:rsidRPr="00F53E4D">
        <w:rPr>
          <w:rFonts w:ascii="trajan-pro" w:eastAsia="Times New Roman" w:hAnsi="trajan-pro" w:cs="Arial"/>
          <w:sz w:val="30"/>
          <w:szCs w:val="36"/>
        </w:rPr>
        <w:t>Pay your first deposit ($2000), in order to save your spot.</w:t>
      </w:r>
    </w:p>
    <w:p w14:paraId="3BA22267" w14:textId="77777777" w:rsidR="003966AE" w:rsidRPr="00F53E4D" w:rsidRDefault="003966AE" w:rsidP="003966AE">
      <w:pPr>
        <w:numPr>
          <w:ilvl w:val="0"/>
          <w:numId w:val="3"/>
        </w:numPr>
        <w:shd w:val="clear" w:color="auto" w:fill="FFFFFF"/>
        <w:spacing w:after="300" w:line="240" w:lineRule="auto"/>
        <w:contextualSpacing/>
        <w:rPr>
          <w:rFonts w:ascii="trajan-pro" w:eastAsia="Times New Roman" w:hAnsi="trajan-pro" w:cs="Arial"/>
          <w:sz w:val="30"/>
          <w:szCs w:val="36"/>
        </w:rPr>
      </w:pPr>
      <w:r w:rsidRPr="00F53E4D">
        <w:rPr>
          <w:rFonts w:ascii="trajan-pro" w:eastAsia="Times New Roman" w:hAnsi="trajan-pro" w:cs="Arial"/>
          <w:sz w:val="30"/>
          <w:szCs w:val="36"/>
        </w:rPr>
        <w:t>Follow up the required documentations and payment schedule (will be email it to you).</w:t>
      </w:r>
    </w:p>
    <w:p w14:paraId="560EA97A" w14:textId="77777777" w:rsidR="003966AE" w:rsidRPr="00F53E4D" w:rsidRDefault="003966AE" w:rsidP="003966AE">
      <w:pPr>
        <w:numPr>
          <w:ilvl w:val="0"/>
          <w:numId w:val="3"/>
        </w:numPr>
        <w:shd w:val="clear" w:color="auto" w:fill="FFFFFF"/>
        <w:spacing w:after="300" w:line="240" w:lineRule="auto"/>
        <w:contextualSpacing/>
        <w:rPr>
          <w:rFonts w:ascii="trajan-pro" w:eastAsia="Times New Roman" w:hAnsi="trajan-pro" w:cs="Arial"/>
          <w:sz w:val="30"/>
          <w:szCs w:val="36"/>
        </w:rPr>
      </w:pPr>
      <w:r w:rsidRPr="00F53E4D">
        <w:rPr>
          <w:rFonts w:ascii="trajan-pro" w:eastAsia="Times New Roman" w:hAnsi="trajan-pro" w:cs="Arial"/>
          <w:sz w:val="30"/>
          <w:szCs w:val="36"/>
        </w:rPr>
        <w:t>IMPORTANT! As per the Ministry of Hajj; Those who performed Hajj in the past 3 years are subject to an additional SR 2000 Hajj visa fee (Approx. $750 CAD). This fee is charged when issuing the visa.</w:t>
      </w:r>
    </w:p>
    <w:p w14:paraId="5E600782" w14:textId="461AB18A" w:rsidR="00747038" w:rsidRPr="00747038" w:rsidRDefault="00747038" w:rsidP="006E6734">
      <w:pPr>
        <w:pStyle w:val="IntenseQuote"/>
        <w:spacing w:before="240" w:line="240" w:lineRule="auto"/>
        <w:rPr>
          <w:b/>
          <w:bCs/>
          <w:sz w:val="36"/>
          <w:szCs w:val="36"/>
        </w:rPr>
      </w:pPr>
      <w:bookmarkStart w:id="9" w:name="_GoBack"/>
      <w:bookmarkEnd w:id="9"/>
      <w:r w:rsidRPr="00747038">
        <w:rPr>
          <w:b/>
          <w:bCs/>
          <w:sz w:val="36"/>
          <w:szCs w:val="36"/>
        </w:rPr>
        <w:t>Contact information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5"/>
        <w:gridCol w:w="4100"/>
        <w:gridCol w:w="2260"/>
      </w:tblGrid>
      <w:tr w:rsidR="00B42A4E" w14:paraId="1A3E63FC" w14:textId="77777777" w:rsidTr="006C5C9D">
        <w:tc>
          <w:tcPr>
            <w:tcW w:w="1375" w:type="dxa"/>
          </w:tcPr>
          <w:p w14:paraId="3AD798F5" w14:textId="788C3B19" w:rsidR="00B42A4E" w:rsidRDefault="00B42A4E" w:rsidP="006C5C9D">
            <w:pPr>
              <w:pStyle w:val="ListParagraph"/>
              <w:spacing w:after="300" w:line="360" w:lineRule="auto"/>
              <w:ind w:left="0"/>
              <w:rPr>
                <w:rFonts w:ascii="trajan-pro" w:eastAsia="Times New Roman" w:hAnsi="trajan-pro" w:cs="Arial"/>
                <w:b/>
                <w:bCs/>
                <w:color w:val="C00000"/>
                <w:sz w:val="30"/>
                <w:szCs w:val="36"/>
              </w:rPr>
            </w:pPr>
            <w:bookmarkStart w:id="10" w:name="_Hlk533098514"/>
            <w:r>
              <w:rPr>
                <w:rFonts w:ascii="trajan-pro" w:eastAsia="Times New Roman" w:hAnsi="trajan-pro" w:cs="Arial"/>
                <w:b/>
                <w:bCs/>
                <w:color w:val="C00000"/>
                <w:sz w:val="30"/>
                <w:szCs w:val="36"/>
              </w:rPr>
              <w:t>e-mail</w:t>
            </w:r>
          </w:p>
        </w:tc>
        <w:tc>
          <w:tcPr>
            <w:tcW w:w="4100" w:type="dxa"/>
          </w:tcPr>
          <w:p w14:paraId="6813EF7D" w14:textId="0E80DAA1" w:rsidR="00B42A4E" w:rsidRDefault="00B42A4E" w:rsidP="006C5C9D">
            <w:pPr>
              <w:pStyle w:val="ListParagraph"/>
              <w:spacing w:after="300" w:line="360" w:lineRule="auto"/>
              <w:ind w:left="0"/>
              <w:rPr>
                <w:rFonts w:ascii="trajan-pro" w:eastAsia="Times New Roman" w:hAnsi="trajan-pro" w:cs="Arial"/>
                <w:b/>
                <w:bCs/>
                <w:color w:val="C00000"/>
                <w:sz w:val="30"/>
                <w:szCs w:val="36"/>
              </w:rPr>
            </w:pPr>
            <w:r>
              <w:rPr>
                <w:rFonts w:ascii="trajan-pro" w:eastAsia="Times New Roman" w:hAnsi="trajan-pro" w:cs="Arial"/>
                <w:b/>
                <w:bCs/>
                <w:color w:val="C00000"/>
                <w:sz w:val="30"/>
                <w:szCs w:val="36"/>
              </w:rPr>
              <w:t>ottawa@visaenterprise.com</w:t>
            </w:r>
          </w:p>
        </w:tc>
        <w:tc>
          <w:tcPr>
            <w:tcW w:w="2260" w:type="dxa"/>
            <w:vMerge w:val="restart"/>
          </w:tcPr>
          <w:p w14:paraId="7C13AF70" w14:textId="4B1E296A" w:rsidR="00B42A4E" w:rsidRDefault="00B42A4E" w:rsidP="00747038">
            <w:pPr>
              <w:pStyle w:val="ListParagraph"/>
              <w:spacing w:after="300"/>
              <w:ind w:left="0"/>
              <w:rPr>
                <w:rFonts w:ascii="trajan-pro" w:eastAsia="Times New Roman" w:hAnsi="trajan-pro" w:cs="Arial"/>
                <w:b/>
                <w:bCs/>
                <w:color w:val="C00000"/>
                <w:sz w:val="30"/>
                <w:szCs w:val="36"/>
              </w:rPr>
            </w:pPr>
            <w:r>
              <w:rPr>
                <w:rFonts w:ascii="trajan-pro" w:eastAsia="Times New Roman" w:hAnsi="trajan-pro" w:cs="Arial"/>
                <w:b/>
                <w:bCs/>
                <w:noProof/>
                <w:color w:val="C00000"/>
                <w:sz w:val="30"/>
                <w:szCs w:val="36"/>
              </w:rPr>
              <w:drawing>
                <wp:anchor distT="0" distB="0" distL="114300" distR="114300" simplePos="0" relativeHeight="251669504" behindDoc="0" locked="0" layoutInCell="1" allowOverlap="1" wp14:anchorId="618DA4F9" wp14:editId="7FDB952B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276860</wp:posOffset>
                  </wp:positionV>
                  <wp:extent cx="1172652" cy="1449237"/>
                  <wp:effectExtent l="0" t="0" r="889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652" cy="1449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2A4E" w14:paraId="509366D8" w14:textId="77777777" w:rsidTr="006C5C9D">
        <w:tc>
          <w:tcPr>
            <w:tcW w:w="1375" w:type="dxa"/>
          </w:tcPr>
          <w:p w14:paraId="668E7D9B" w14:textId="1B0988A9" w:rsidR="00B42A4E" w:rsidRDefault="00B42A4E" w:rsidP="006C5C9D">
            <w:pPr>
              <w:pStyle w:val="ListParagraph"/>
              <w:spacing w:after="300" w:line="360" w:lineRule="auto"/>
              <w:ind w:left="0"/>
              <w:rPr>
                <w:rFonts w:ascii="trajan-pro" w:eastAsia="Times New Roman" w:hAnsi="trajan-pro" w:cs="Arial"/>
                <w:b/>
                <w:bCs/>
                <w:color w:val="C00000"/>
                <w:sz w:val="30"/>
                <w:szCs w:val="36"/>
              </w:rPr>
            </w:pPr>
            <w:r>
              <w:rPr>
                <w:rFonts w:ascii="trajan-pro" w:eastAsia="Times New Roman" w:hAnsi="trajan-pro" w:cs="Arial"/>
                <w:b/>
                <w:bCs/>
                <w:color w:val="C00000"/>
                <w:sz w:val="30"/>
                <w:szCs w:val="36"/>
              </w:rPr>
              <w:t xml:space="preserve">Phone </w:t>
            </w:r>
          </w:p>
        </w:tc>
        <w:tc>
          <w:tcPr>
            <w:tcW w:w="4100" w:type="dxa"/>
          </w:tcPr>
          <w:p w14:paraId="6864F2C9" w14:textId="2844F8AF" w:rsidR="00B42A4E" w:rsidRDefault="00B42A4E" w:rsidP="006C5C9D">
            <w:pPr>
              <w:pStyle w:val="ListParagraph"/>
              <w:spacing w:after="300" w:line="360" w:lineRule="auto"/>
              <w:ind w:left="0"/>
              <w:rPr>
                <w:rFonts w:ascii="trajan-pro" w:eastAsia="Times New Roman" w:hAnsi="trajan-pro" w:cs="Arial"/>
                <w:b/>
                <w:bCs/>
                <w:color w:val="C00000"/>
                <w:sz w:val="30"/>
                <w:szCs w:val="36"/>
              </w:rPr>
            </w:pPr>
            <w:r>
              <w:rPr>
                <w:rFonts w:ascii="trajan-pro" w:eastAsia="Times New Roman" w:hAnsi="trajan-pro" w:cs="Arial"/>
                <w:b/>
                <w:bCs/>
                <w:color w:val="C00000"/>
                <w:sz w:val="30"/>
                <w:szCs w:val="36"/>
              </w:rPr>
              <w:t>(613)232-6565</w:t>
            </w:r>
          </w:p>
        </w:tc>
        <w:tc>
          <w:tcPr>
            <w:tcW w:w="2260" w:type="dxa"/>
            <w:vMerge/>
          </w:tcPr>
          <w:p w14:paraId="037592F5" w14:textId="62BB7FE4" w:rsidR="00B42A4E" w:rsidRDefault="00B42A4E" w:rsidP="000C7C6D">
            <w:pPr>
              <w:pStyle w:val="ListParagraph"/>
              <w:spacing w:after="300"/>
              <w:ind w:left="0"/>
              <w:rPr>
                <w:rFonts w:ascii="trajan-pro" w:eastAsia="Times New Roman" w:hAnsi="trajan-pro" w:cs="Arial"/>
                <w:b/>
                <w:bCs/>
                <w:color w:val="C00000"/>
                <w:sz w:val="30"/>
                <w:szCs w:val="36"/>
              </w:rPr>
            </w:pPr>
          </w:p>
        </w:tc>
      </w:tr>
      <w:tr w:rsidR="00B42A4E" w14:paraId="092E951A" w14:textId="77777777" w:rsidTr="006C5C9D">
        <w:tc>
          <w:tcPr>
            <w:tcW w:w="1375" w:type="dxa"/>
          </w:tcPr>
          <w:p w14:paraId="41DD3BE5" w14:textId="32334A6C" w:rsidR="00B42A4E" w:rsidRDefault="00B42A4E" w:rsidP="006C5C9D">
            <w:pPr>
              <w:pStyle w:val="ListParagraph"/>
              <w:spacing w:after="300" w:line="360" w:lineRule="auto"/>
              <w:ind w:left="0"/>
              <w:rPr>
                <w:rFonts w:ascii="trajan-pro" w:eastAsia="Times New Roman" w:hAnsi="trajan-pro" w:cs="Arial"/>
                <w:b/>
                <w:bCs/>
                <w:color w:val="C00000"/>
                <w:sz w:val="30"/>
                <w:szCs w:val="36"/>
              </w:rPr>
            </w:pPr>
            <w:r>
              <w:rPr>
                <w:rFonts w:ascii="trajan-pro" w:eastAsia="Times New Roman" w:hAnsi="trajan-pro" w:cs="Arial"/>
                <w:b/>
                <w:bCs/>
                <w:color w:val="C00000"/>
                <w:sz w:val="30"/>
                <w:szCs w:val="36"/>
              </w:rPr>
              <w:t>Office address</w:t>
            </w:r>
          </w:p>
        </w:tc>
        <w:tc>
          <w:tcPr>
            <w:tcW w:w="4100" w:type="dxa"/>
          </w:tcPr>
          <w:p w14:paraId="6C094418" w14:textId="3FED11DC" w:rsidR="00B42A4E" w:rsidRDefault="00B42A4E" w:rsidP="006C5C9D">
            <w:pPr>
              <w:pStyle w:val="ListParagraph"/>
              <w:spacing w:after="300" w:line="360" w:lineRule="auto"/>
              <w:ind w:left="0"/>
              <w:rPr>
                <w:rFonts w:ascii="trajan-pro" w:eastAsia="Times New Roman" w:hAnsi="trajan-pro" w:cs="Arial"/>
                <w:b/>
                <w:bCs/>
                <w:color w:val="C00000"/>
                <w:sz w:val="30"/>
                <w:szCs w:val="36"/>
              </w:rPr>
            </w:pPr>
            <w:r>
              <w:rPr>
                <w:rFonts w:ascii="trajan-pro" w:eastAsia="Times New Roman" w:hAnsi="trajan-pro" w:cs="Arial"/>
                <w:b/>
                <w:bCs/>
                <w:color w:val="C00000"/>
                <w:sz w:val="30"/>
                <w:szCs w:val="36"/>
              </w:rPr>
              <w:t>116 Albert St. Unit 405, Ottawa, ON, K1P 5G3</w:t>
            </w:r>
          </w:p>
        </w:tc>
        <w:tc>
          <w:tcPr>
            <w:tcW w:w="2260" w:type="dxa"/>
            <w:vMerge/>
          </w:tcPr>
          <w:p w14:paraId="5F4F8859" w14:textId="4E264809" w:rsidR="00B42A4E" w:rsidRDefault="00B42A4E" w:rsidP="000C7C6D">
            <w:pPr>
              <w:pStyle w:val="ListParagraph"/>
              <w:spacing w:after="300"/>
              <w:ind w:left="0"/>
              <w:rPr>
                <w:rFonts w:ascii="trajan-pro" w:eastAsia="Times New Roman" w:hAnsi="trajan-pro" w:cs="Arial"/>
                <w:b/>
                <w:bCs/>
                <w:color w:val="C00000"/>
                <w:sz w:val="30"/>
                <w:szCs w:val="36"/>
              </w:rPr>
            </w:pPr>
          </w:p>
        </w:tc>
      </w:tr>
      <w:tr w:rsidR="003966AE" w14:paraId="6003BC25" w14:textId="77777777" w:rsidTr="006C5C9D">
        <w:tc>
          <w:tcPr>
            <w:tcW w:w="1375" w:type="dxa"/>
            <w:vMerge w:val="restart"/>
          </w:tcPr>
          <w:p w14:paraId="5B1AC6F5" w14:textId="09B07C42" w:rsidR="003966AE" w:rsidRDefault="003966AE" w:rsidP="006C5C9D">
            <w:pPr>
              <w:pStyle w:val="ListParagraph"/>
              <w:spacing w:after="300" w:line="360" w:lineRule="auto"/>
              <w:ind w:left="0"/>
              <w:rPr>
                <w:rFonts w:ascii="trajan-pro" w:eastAsia="Times New Roman" w:hAnsi="trajan-pro" w:cs="Arial"/>
                <w:b/>
                <w:bCs/>
                <w:color w:val="C00000"/>
                <w:sz w:val="30"/>
                <w:szCs w:val="36"/>
              </w:rPr>
            </w:pPr>
            <w:r>
              <w:rPr>
                <w:rFonts w:ascii="trajan-pro" w:eastAsia="Times New Roman" w:hAnsi="trajan-pro" w:cs="Arial"/>
                <w:b/>
                <w:bCs/>
                <w:color w:val="C00000"/>
                <w:sz w:val="30"/>
                <w:szCs w:val="36"/>
              </w:rPr>
              <w:t>Website</w:t>
            </w:r>
          </w:p>
        </w:tc>
        <w:tc>
          <w:tcPr>
            <w:tcW w:w="4100" w:type="dxa"/>
          </w:tcPr>
          <w:p w14:paraId="48E95D75" w14:textId="0E96B0C0" w:rsidR="003966AE" w:rsidRDefault="003966AE" w:rsidP="006C5C9D">
            <w:pPr>
              <w:pStyle w:val="ListParagraph"/>
              <w:spacing w:after="300" w:line="360" w:lineRule="auto"/>
              <w:ind w:left="0"/>
              <w:rPr>
                <w:rFonts w:ascii="trajan-pro" w:eastAsia="Times New Roman" w:hAnsi="trajan-pro" w:cs="Arial"/>
                <w:b/>
                <w:bCs/>
                <w:color w:val="C00000"/>
                <w:sz w:val="30"/>
                <w:szCs w:val="36"/>
              </w:rPr>
            </w:pPr>
            <w:r>
              <w:rPr>
                <w:rFonts w:ascii="trajan-pro" w:eastAsia="Times New Roman" w:hAnsi="trajan-pro" w:cs="Arial"/>
                <w:b/>
                <w:bCs/>
                <w:color w:val="C00000"/>
                <w:sz w:val="30"/>
                <w:szCs w:val="36"/>
              </w:rPr>
              <w:t>www.visaenterprise.com</w:t>
            </w:r>
          </w:p>
        </w:tc>
        <w:tc>
          <w:tcPr>
            <w:tcW w:w="2260" w:type="dxa"/>
            <w:vMerge/>
          </w:tcPr>
          <w:p w14:paraId="2D4F8DE8" w14:textId="2DA664ED" w:rsidR="003966AE" w:rsidRDefault="003966AE" w:rsidP="000C7C6D">
            <w:pPr>
              <w:pStyle w:val="ListParagraph"/>
              <w:spacing w:after="300"/>
              <w:ind w:left="0"/>
              <w:rPr>
                <w:rFonts w:ascii="trajan-pro" w:eastAsia="Times New Roman" w:hAnsi="trajan-pro" w:cs="Arial"/>
                <w:b/>
                <w:bCs/>
                <w:color w:val="C00000"/>
                <w:sz w:val="30"/>
                <w:szCs w:val="36"/>
              </w:rPr>
            </w:pPr>
          </w:p>
        </w:tc>
      </w:tr>
      <w:tr w:rsidR="003966AE" w14:paraId="5D7FC23A" w14:textId="77777777" w:rsidTr="006C5C9D">
        <w:tc>
          <w:tcPr>
            <w:tcW w:w="1375" w:type="dxa"/>
            <w:vMerge/>
          </w:tcPr>
          <w:p w14:paraId="2B4F18CF" w14:textId="77777777" w:rsidR="003966AE" w:rsidRDefault="003966AE" w:rsidP="006C5C9D">
            <w:pPr>
              <w:pStyle w:val="ListParagraph"/>
              <w:spacing w:after="300" w:line="360" w:lineRule="auto"/>
              <w:ind w:left="0"/>
              <w:rPr>
                <w:rFonts w:ascii="trajan-pro" w:eastAsia="Times New Roman" w:hAnsi="trajan-pro" w:cs="Arial"/>
                <w:b/>
                <w:bCs/>
                <w:color w:val="C00000"/>
                <w:sz w:val="30"/>
                <w:szCs w:val="36"/>
              </w:rPr>
            </w:pPr>
          </w:p>
        </w:tc>
        <w:tc>
          <w:tcPr>
            <w:tcW w:w="4100" w:type="dxa"/>
          </w:tcPr>
          <w:p w14:paraId="14779970" w14:textId="768050FB" w:rsidR="003966AE" w:rsidRDefault="003966AE" w:rsidP="006C5C9D">
            <w:pPr>
              <w:pStyle w:val="ListParagraph"/>
              <w:spacing w:after="300" w:line="360" w:lineRule="auto"/>
              <w:ind w:left="0"/>
              <w:rPr>
                <w:rFonts w:ascii="trajan-pro" w:eastAsia="Times New Roman" w:hAnsi="trajan-pro" w:cs="Arial"/>
                <w:b/>
                <w:bCs/>
                <w:color w:val="C00000"/>
                <w:sz w:val="30"/>
                <w:szCs w:val="36"/>
              </w:rPr>
            </w:pPr>
            <w:r>
              <w:rPr>
                <w:rFonts w:ascii="trajan-pro" w:eastAsia="Times New Roman" w:hAnsi="trajan-pro" w:cs="Arial"/>
                <w:b/>
                <w:bCs/>
                <w:color w:val="C00000"/>
                <w:sz w:val="30"/>
                <w:szCs w:val="36"/>
              </w:rPr>
              <w:t>www.labaykhajj.com</w:t>
            </w:r>
          </w:p>
        </w:tc>
        <w:tc>
          <w:tcPr>
            <w:tcW w:w="2260" w:type="dxa"/>
            <w:vMerge/>
          </w:tcPr>
          <w:p w14:paraId="4B46282A" w14:textId="77777777" w:rsidR="003966AE" w:rsidRDefault="003966AE" w:rsidP="000C7C6D">
            <w:pPr>
              <w:pStyle w:val="ListParagraph"/>
              <w:spacing w:after="300"/>
              <w:ind w:left="0"/>
              <w:rPr>
                <w:rFonts w:ascii="trajan-pro" w:eastAsia="Times New Roman" w:hAnsi="trajan-pro" w:cs="Arial"/>
                <w:b/>
                <w:bCs/>
                <w:color w:val="C00000"/>
                <w:sz w:val="30"/>
                <w:szCs w:val="36"/>
              </w:rPr>
            </w:pPr>
          </w:p>
        </w:tc>
      </w:tr>
      <w:bookmarkEnd w:id="7"/>
      <w:bookmarkEnd w:id="8"/>
      <w:bookmarkEnd w:id="10"/>
    </w:tbl>
    <w:p w14:paraId="1178E829" w14:textId="77777777" w:rsidR="006A0819" w:rsidRPr="006A0819" w:rsidRDefault="006A0819" w:rsidP="003B611D"/>
    <w:sectPr w:rsidR="006A0819" w:rsidRPr="006A0819" w:rsidSect="003966A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855C5"/>
    <w:multiLevelType w:val="multilevel"/>
    <w:tmpl w:val="8166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923C5"/>
    <w:multiLevelType w:val="hybridMultilevel"/>
    <w:tmpl w:val="CD968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9797B"/>
    <w:multiLevelType w:val="multilevel"/>
    <w:tmpl w:val="925A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83"/>
    <w:rsid w:val="00055852"/>
    <w:rsid w:val="0008592B"/>
    <w:rsid w:val="000C38D4"/>
    <w:rsid w:val="000C49B2"/>
    <w:rsid w:val="000C7C6D"/>
    <w:rsid w:val="000E39AF"/>
    <w:rsid w:val="001410F4"/>
    <w:rsid w:val="0014179C"/>
    <w:rsid w:val="001C3326"/>
    <w:rsid w:val="001F70A3"/>
    <w:rsid w:val="00212965"/>
    <w:rsid w:val="002A7150"/>
    <w:rsid w:val="002F45EC"/>
    <w:rsid w:val="003966AE"/>
    <w:rsid w:val="003B0204"/>
    <w:rsid w:val="003B611D"/>
    <w:rsid w:val="004443B5"/>
    <w:rsid w:val="00461C87"/>
    <w:rsid w:val="00472AE8"/>
    <w:rsid w:val="00604296"/>
    <w:rsid w:val="00695A96"/>
    <w:rsid w:val="006A0819"/>
    <w:rsid w:val="006C0E8B"/>
    <w:rsid w:val="006C4401"/>
    <w:rsid w:val="006C5C9D"/>
    <w:rsid w:val="006E6734"/>
    <w:rsid w:val="00717F88"/>
    <w:rsid w:val="00747038"/>
    <w:rsid w:val="007738E4"/>
    <w:rsid w:val="007950CA"/>
    <w:rsid w:val="007C536C"/>
    <w:rsid w:val="007D7A47"/>
    <w:rsid w:val="00862483"/>
    <w:rsid w:val="008B7067"/>
    <w:rsid w:val="00A0796F"/>
    <w:rsid w:val="00A809D5"/>
    <w:rsid w:val="00A90E94"/>
    <w:rsid w:val="00A95B3E"/>
    <w:rsid w:val="00AA21A2"/>
    <w:rsid w:val="00AA7E2D"/>
    <w:rsid w:val="00B42A4E"/>
    <w:rsid w:val="00BA3820"/>
    <w:rsid w:val="00BC242E"/>
    <w:rsid w:val="00BE4612"/>
    <w:rsid w:val="00C2650B"/>
    <w:rsid w:val="00CB751A"/>
    <w:rsid w:val="00D56472"/>
    <w:rsid w:val="00DB08D6"/>
    <w:rsid w:val="00E52FB8"/>
    <w:rsid w:val="00F56C03"/>
    <w:rsid w:val="00FA1FB5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D591"/>
  <w15:chartTrackingRefBased/>
  <w15:docId w15:val="{46A39038-32B2-484D-B8D3-0A79F017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296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2965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1C3326"/>
    <w:pPr>
      <w:ind w:left="720"/>
      <w:contextualSpacing/>
    </w:pPr>
  </w:style>
  <w:style w:type="table" w:styleId="TableGrid">
    <w:name w:val="Table Grid"/>
    <w:basedOn w:val="TableNormal"/>
    <w:uiPriority w:val="39"/>
    <w:rsid w:val="0074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</dc:creator>
  <cp:keywords/>
  <dc:description/>
  <cp:lastModifiedBy>Bashir</cp:lastModifiedBy>
  <cp:revision>26</cp:revision>
  <dcterms:created xsi:type="dcterms:W3CDTF">2018-12-16T14:08:00Z</dcterms:created>
  <dcterms:modified xsi:type="dcterms:W3CDTF">2018-12-21T00:51:00Z</dcterms:modified>
</cp:coreProperties>
</file>